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BEA" w:rsidRPr="001D7C5A" w:rsidRDefault="00280BEA" w:rsidP="00280BEA">
      <w:pPr>
        <w:tabs>
          <w:tab w:val="left" w:pos="5954"/>
          <w:tab w:val="left" w:pos="7371"/>
        </w:tabs>
        <w:ind w:firstLine="0"/>
        <w:rPr>
          <w:rFonts w:ascii="Arial" w:hAnsi="Arial" w:cs="Arial"/>
          <w:color w:val="FFFFFF"/>
          <w:sz w:val="40"/>
          <w:szCs w:val="40"/>
          <w:u w:val="single"/>
        </w:rPr>
      </w:pPr>
    </w:p>
    <w:p w:rsidR="00280BEA" w:rsidRPr="001D7C5A" w:rsidRDefault="00280BEA" w:rsidP="00280BEA">
      <w:pPr>
        <w:tabs>
          <w:tab w:val="left" w:pos="5954"/>
          <w:tab w:val="left" w:pos="7371"/>
        </w:tabs>
        <w:jc w:val="center"/>
        <w:rPr>
          <w:rFonts w:ascii="Arial" w:hAnsi="Arial" w:cs="Arial"/>
          <w:b/>
          <w:color w:val="000000"/>
          <w:sz w:val="40"/>
          <w:szCs w:val="40"/>
        </w:rPr>
      </w:pPr>
      <w:r>
        <w:rPr>
          <w:noProof/>
          <w:lang w:val="en-US"/>
        </w:rPr>
        <w:drawing>
          <wp:anchor distT="0" distB="0" distL="114300" distR="114300" simplePos="0" relativeHeight="251660288" behindDoc="0" locked="0" layoutInCell="1" allowOverlap="1" wp14:anchorId="5F62C39E" wp14:editId="6AF77B88">
            <wp:simplePos x="0" y="0"/>
            <wp:positionH relativeFrom="margin">
              <wp:posOffset>2249170</wp:posOffset>
            </wp:positionH>
            <wp:positionV relativeFrom="paragraph">
              <wp:posOffset>124460</wp:posOffset>
            </wp:positionV>
            <wp:extent cx="1205230" cy="656590"/>
            <wp:effectExtent l="0" t="0" r="0" b="0"/>
            <wp:wrapSquare wrapText="bothSides"/>
            <wp:docPr id="2" name="Image 2" descr="Drapeau d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rapeau du Sénég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523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BEA" w:rsidRDefault="00280BEA" w:rsidP="00280BEA">
      <w:pPr>
        <w:tabs>
          <w:tab w:val="left" w:pos="6379"/>
        </w:tabs>
        <w:jc w:val="center"/>
        <w:rPr>
          <w:rFonts w:ascii="Tahoma" w:hAnsi="Tahoma"/>
          <w:b/>
        </w:rPr>
      </w:pPr>
    </w:p>
    <w:p w:rsidR="00280BEA" w:rsidRPr="00280BEA" w:rsidRDefault="00280BEA" w:rsidP="00280BEA">
      <w:pPr>
        <w:tabs>
          <w:tab w:val="left" w:pos="6379"/>
        </w:tabs>
        <w:spacing w:after="0"/>
        <w:rPr>
          <w:rFonts w:ascii="Tahoma" w:hAnsi="Tahoma"/>
          <w:b/>
        </w:rPr>
      </w:pPr>
    </w:p>
    <w:p w:rsidR="00280BEA" w:rsidRPr="00492822" w:rsidRDefault="00280BEA" w:rsidP="00280BEA">
      <w:pPr>
        <w:tabs>
          <w:tab w:val="left" w:pos="853"/>
        </w:tabs>
        <w:spacing w:after="0"/>
        <w:rPr>
          <w:rFonts w:ascii="Arial" w:hAnsi="Arial" w:cs="Arial"/>
          <w:u w:val="single"/>
        </w:rPr>
      </w:pPr>
      <w:r>
        <w:rPr>
          <w:rFonts w:ascii="Arial" w:hAnsi="Arial" w:cs="Arial"/>
          <w:b/>
          <w:sz w:val="28"/>
          <w:szCs w:val="28"/>
        </w:rPr>
        <w:t xml:space="preserve">                   </w:t>
      </w:r>
      <w:r w:rsidRPr="00492822">
        <w:rPr>
          <w:rFonts w:ascii="Arial" w:hAnsi="Arial" w:cs="Arial"/>
          <w:b/>
          <w:sz w:val="28"/>
          <w:szCs w:val="28"/>
          <w:u w:val="single"/>
        </w:rPr>
        <w:t>REPUBLIQUE DU SENEGAL</w:t>
      </w:r>
    </w:p>
    <w:p w:rsidR="00280BEA" w:rsidRPr="00492822" w:rsidRDefault="00280BEA" w:rsidP="00280BEA">
      <w:pPr>
        <w:tabs>
          <w:tab w:val="left" w:pos="853"/>
        </w:tabs>
        <w:spacing w:after="0"/>
        <w:rPr>
          <w:rFonts w:ascii="Cambria" w:hAnsi="Cambria"/>
          <w:sz w:val="28"/>
          <w:szCs w:val="28"/>
          <w:u w:val="single"/>
        </w:rPr>
      </w:pPr>
      <w:r w:rsidRPr="00280BEA">
        <w:rPr>
          <w:rFonts w:ascii="Arial" w:hAnsi="Arial" w:cs="Arial"/>
        </w:rPr>
        <w:t xml:space="preserve">                        </w:t>
      </w:r>
      <w:r w:rsidRPr="00492822">
        <w:rPr>
          <w:rFonts w:ascii="Arial" w:hAnsi="Arial" w:cs="Arial"/>
          <w:u w:val="single"/>
        </w:rPr>
        <w:t>MINISTERE DES FORCES ARMEES</w:t>
      </w:r>
    </w:p>
    <w:p w:rsidR="00280BEA" w:rsidRDefault="00280BEA" w:rsidP="00280BEA">
      <w:pPr>
        <w:tabs>
          <w:tab w:val="left" w:pos="3262"/>
        </w:tabs>
        <w:rPr>
          <w:rFonts w:ascii="Arial" w:hAnsi="Arial" w:cs="Arial"/>
        </w:rPr>
      </w:pPr>
      <w:r w:rsidRPr="00492822">
        <w:rPr>
          <w:noProof/>
          <w:lang w:val="en-US"/>
        </w:rPr>
        <w:drawing>
          <wp:anchor distT="0" distB="0" distL="114300" distR="114300" simplePos="0" relativeHeight="251659264" behindDoc="0" locked="0" layoutInCell="1" allowOverlap="1" wp14:anchorId="334B0944" wp14:editId="60AF4F17">
            <wp:simplePos x="0" y="0"/>
            <wp:positionH relativeFrom="margin">
              <wp:align>center</wp:align>
            </wp:positionH>
            <wp:positionV relativeFrom="paragraph">
              <wp:posOffset>99060</wp:posOffset>
            </wp:positionV>
            <wp:extent cx="752475" cy="63436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822">
        <w:rPr>
          <w:rFonts w:ascii="Arial" w:hAnsi="Arial" w:cs="Arial"/>
          <w:sz w:val="16"/>
          <w:szCs w:val="16"/>
        </w:rPr>
        <w:t xml:space="preserve">                           </w:t>
      </w:r>
      <w:r w:rsidRPr="00492822">
        <w:rPr>
          <w:rFonts w:ascii="Arial" w:hAnsi="Arial" w:cs="Arial"/>
        </w:rPr>
        <w:tab/>
      </w:r>
      <w:r w:rsidRPr="001D7C5A">
        <w:rPr>
          <w:rFonts w:ascii="Arial" w:hAnsi="Arial" w:cs="Arial"/>
        </w:rPr>
        <w:tab/>
      </w:r>
      <w:r w:rsidRPr="001D7C5A">
        <w:rPr>
          <w:rFonts w:ascii="Arial" w:hAnsi="Arial" w:cs="Arial"/>
        </w:rPr>
        <w:tab/>
        <w:t xml:space="preserve">                                   </w:t>
      </w:r>
      <w:r w:rsidRPr="001D7C5A">
        <w:rPr>
          <w:rFonts w:ascii="Arial" w:hAnsi="Arial" w:cs="Arial"/>
        </w:rPr>
        <w:tab/>
        <w:t xml:space="preserve">                       </w:t>
      </w:r>
      <w:r>
        <w:rPr>
          <w:rFonts w:ascii="Arial" w:hAnsi="Arial" w:cs="Arial"/>
        </w:rPr>
        <w:t xml:space="preserve">                              </w:t>
      </w:r>
    </w:p>
    <w:p w:rsidR="00280BEA" w:rsidRDefault="00280BEA" w:rsidP="00280BEA">
      <w:pPr>
        <w:tabs>
          <w:tab w:val="left" w:pos="3262"/>
        </w:tabs>
        <w:rPr>
          <w:rFonts w:ascii="Arial" w:hAnsi="Arial" w:cs="Arial"/>
        </w:rPr>
      </w:pPr>
    </w:p>
    <w:p w:rsidR="00280BEA" w:rsidRPr="00280BEA" w:rsidRDefault="00280BEA" w:rsidP="00280BEA">
      <w:pPr>
        <w:tabs>
          <w:tab w:val="left" w:pos="6379"/>
        </w:tabs>
        <w:ind w:firstLine="0"/>
        <w:rPr>
          <w:rFonts w:ascii="Tahoma" w:hAnsi="Tahoma"/>
          <w:b/>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280BEA">
      <w:pPr>
        <w:pBdr>
          <w:top w:val="single" w:sz="4" w:space="1" w:color="auto"/>
          <w:left w:val="single" w:sz="4" w:space="4" w:color="auto"/>
          <w:bottom w:val="single" w:sz="4" w:space="1" w:color="auto"/>
          <w:right w:val="single" w:sz="4" w:space="4" w:color="auto"/>
        </w:pBdr>
        <w:tabs>
          <w:tab w:val="left" w:pos="1418"/>
          <w:tab w:val="left" w:pos="4536"/>
        </w:tabs>
        <w:spacing w:after="0"/>
        <w:ind w:firstLine="0"/>
        <w:jc w:val="center"/>
        <w:rPr>
          <w:rFonts w:ascii="Arial" w:hAnsi="Arial" w:cs="Arial"/>
          <w:b/>
          <w:color w:val="000000" w:themeColor="text1"/>
          <w:sz w:val="32"/>
          <w:szCs w:val="32"/>
        </w:rPr>
      </w:pPr>
    </w:p>
    <w:p w:rsidR="00280BEA" w:rsidRPr="00280BEA" w:rsidRDefault="00280BEA" w:rsidP="00280BEA">
      <w:pPr>
        <w:pBdr>
          <w:top w:val="single" w:sz="4" w:space="1" w:color="auto"/>
          <w:left w:val="single" w:sz="4" w:space="4" w:color="auto"/>
          <w:bottom w:val="single" w:sz="4" w:space="1" w:color="auto"/>
          <w:right w:val="single" w:sz="4" w:space="4" w:color="auto"/>
        </w:pBdr>
        <w:tabs>
          <w:tab w:val="left" w:pos="1418"/>
          <w:tab w:val="left" w:pos="4536"/>
        </w:tabs>
        <w:spacing w:after="0" w:line="240" w:lineRule="auto"/>
        <w:ind w:firstLine="0"/>
        <w:jc w:val="center"/>
        <w:rPr>
          <w:rFonts w:ascii="Arial" w:hAnsi="Arial" w:cs="Arial"/>
          <w:b/>
          <w:color w:val="000000" w:themeColor="text1"/>
          <w:sz w:val="32"/>
          <w:szCs w:val="32"/>
        </w:rPr>
      </w:pPr>
      <w:r>
        <w:rPr>
          <w:rFonts w:ascii="Arial" w:hAnsi="Arial" w:cs="Arial"/>
          <w:b/>
          <w:color w:val="000000" w:themeColor="text1"/>
          <w:sz w:val="32"/>
          <w:szCs w:val="32"/>
        </w:rPr>
        <w:t xml:space="preserve">ALLOCUTION DE MONSIEUR SIDIKI KABA, </w:t>
      </w:r>
      <w:r w:rsidRPr="00280BEA">
        <w:rPr>
          <w:rFonts w:ascii="Arial" w:hAnsi="Arial" w:cs="Arial"/>
          <w:b/>
          <w:color w:val="000000" w:themeColor="text1"/>
          <w:sz w:val="32"/>
          <w:szCs w:val="32"/>
        </w:rPr>
        <w:t>MINISTRE DES FORCES ARMEES</w:t>
      </w:r>
    </w:p>
    <w:p w:rsidR="00280BEA" w:rsidRDefault="00280BEA" w:rsidP="00280BEA">
      <w:pPr>
        <w:pBdr>
          <w:top w:val="single" w:sz="4" w:space="1" w:color="auto"/>
          <w:left w:val="single" w:sz="4" w:space="4" w:color="auto"/>
          <w:bottom w:val="single" w:sz="4" w:space="1" w:color="auto"/>
          <w:right w:val="single" w:sz="4" w:space="4" w:color="auto"/>
        </w:pBdr>
        <w:tabs>
          <w:tab w:val="left" w:pos="1418"/>
          <w:tab w:val="left" w:pos="4536"/>
        </w:tabs>
        <w:spacing w:after="0" w:line="240" w:lineRule="auto"/>
        <w:rPr>
          <w:rFonts w:ascii="Arial" w:hAnsi="Arial" w:cs="Arial"/>
          <w:b/>
          <w:color w:val="000000" w:themeColor="text1"/>
          <w:sz w:val="32"/>
          <w:szCs w:val="32"/>
        </w:rPr>
      </w:pPr>
      <w:r>
        <w:rPr>
          <w:rFonts w:ascii="Arial" w:hAnsi="Arial" w:cs="Arial"/>
          <w:b/>
          <w:color w:val="000000" w:themeColor="text1"/>
          <w:sz w:val="32"/>
          <w:szCs w:val="32"/>
        </w:rPr>
        <w:t xml:space="preserve">                                A </w:t>
      </w:r>
    </w:p>
    <w:p w:rsidR="00280BEA" w:rsidRDefault="00280BEA" w:rsidP="00280BEA">
      <w:pPr>
        <w:pBdr>
          <w:top w:val="single" w:sz="4" w:space="1" w:color="auto"/>
          <w:left w:val="single" w:sz="4" w:space="4" w:color="auto"/>
          <w:bottom w:val="single" w:sz="4" w:space="1" w:color="auto"/>
          <w:right w:val="single" w:sz="4" w:space="4" w:color="auto"/>
        </w:pBdr>
        <w:tabs>
          <w:tab w:val="left" w:pos="1418"/>
          <w:tab w:val="left" w:pos="4536"/>
        </w:tabs>
        <w:spacing w:after="0" w:line="240" w:lineRule="auto"/>
        <w:ind w:firstLine="0"/>
        <w:rPr>
          <w:rFonts w:ascii="Arial" w:eastAsia="Times New Roman" w:hAnsi="Arial" w:cs="Arial"/>
          <w:b/>
          <w:sz w:val="32"/>
          <w:szCs w:val="32"/>
          <w:lang w:eastAsia="fr-FR"/>
        </w:rPr>
      </w:pPr>
    </w:p>
    <w:p w:rsidR="00280BEA" w:rsidRPr="00280BEA" w:rsidRDefault="00280BEA" w:rsidP="00280BEA">
      <w:pPr>
        <w:pBdr>
          <w:top w:val="single" w:sz="4" w:space="1" w:color="auto"/>
          <w:left w:val="single" w:sz="4" w:space="4" w:color="auto"/>
          <w:bottom w:val="single" w:sz="4" w:space="1" w:color="auto"/>
          <w:right w:val="single" w:sz="4" w:space="4" w:color="auto"/>
        </w:pBdr>
        <w:tabs>
          <w:tab w:val="left" w:pos="1418"/>
          <w:tab w:val="left" w:pos="4536"/>
        </w:tabs>
        <w:spacing w:after="0" w:line="240" w:lineRule="auto"/>
        <w:ind w:firstLine="0"/>
        <w:jc w:val="center"/>
        <w:rPr>
          <w:rFonts w:ascii="Arial" w:hAnsi="Arial" w:cs="Arial"/>
          <w:b/>
          <w:color w:val="000000" w:themeColor="text1"/>
          <w:sz w:val="32"/>
          <w:szCs w:val="32"/>
        </w:rPr>
      </w:pPr>
      <w:r>
        <w:rPr>
          <w:rFonts w:ascii="Arial" w:eastAsia="Times New Roman" w:hAnsi="Arial" w:cs="Arial"/>
          <w:b/>
          <w:sz w:val="32"/>
          <w:szCs w:val="32"/>
          <w:lang w:eastAsia="fr-FR"/>
        </w:rPr>
        <w:t xml:space="preserve">L’OCCASION DE LA </w:t>
      </w:r>
      <w:r w:rsidRPr="00280BEA">
        <w:rPr>
          <w:rFonts w:ascii="Arial" w:eastAsia="Times New Roman" w:hAnsi="Arial" w:cs="Arial"/>
          <w:b/>
          <w:sz w:val="32"/>
          <w:szCs w:val="32"/>
          <w:lang w:eastAsia="fr-FR"/>
        </w:rPr>
        <w:t>CEREMONIE</w:t>
      </w:r>
      <w:r w:rsidRPr="00280BEA">
        <w:rPr>
          <w:rFonts w:ascii="Arial" w:eastAsia="Times New Roman" w:hAnsi="Arial" w:cs="Arial"/>
          <w:b/>
          <w:bCs/>
          <w:sz w:val="32"/>
          <w:szCs w:val="32"/>
          <w:lang w:eastAsia="fr-FR"/>
        </w:rPr>
        <w:t xml:space="preserve"> SOLENNELLE DE </w:t>
      </w:r>
      <w:r>
        <w:rPr>
          <w:rFonts w:ascii="Arial" w:eastAsia="Times New Roman" w:hAnsi="Arial" w:cs="Arial"/>
          <w:b/>
          <w:bCs/>
          <w:sz w:val="32"/>
          <w:szCs w:val="32"/>
          <w:lang w:eastAsia="fr-FR"/>
        </w:rPr>
        <w:t xml:space="preserve">                   </w:t>
      </w:r>
      <w:r w:rsidRPr="00280BEA">
        <w:rPr>
          <w:rFonts w:ascii="Arial" w:eastAsia="Times New Roman" w:hAnsi="Arial" w:cs="Arial"/>
          <w:b/>
          <w:bCs/>
          <w:sz w:val="32"/>
          <w:szCs w:val="32"/>
          <w:lang w:eastAsia="fr-FR"/>
        </w:rPr>
        <w:t>DISTRIBUTION DES PRIX 2022 AU PRYTANEE MILITAIRE DE SAINT-LOUIS.</w:t>
      </w:r>
    </w:p>
    <w:p w:rsidR="00280BEA" w:rsidRPr="00280BEA" w:rsidRDefault="00280BEA" w:rsidP="00280BEA">
      <w:pPr>
        <w:pBdr>
          <w:top w:val="single" w:sz="4" w:space="1" w:color="auto"/>
          <w:left w:val="single" w:sz="4" w:space="4" w:color="auto"/>
          <w:bottom w:val="single" w:sz="4" w:space="1" w:color="auto"/>
          <w:right w:val="single" w:sz="4" w:space="4" w:color="auto"/>
        </w:pBdr>
        <w:tabs>
          <w:tab w:val="left" w:pos="1418"/>
          <w:tab w:val="left" w:pos="4536"/>
        </w:tabs>
        <w:spacing w:after="0"/>
        <w:ind w:firstLine="0"/>
        <w:jc w:val="center"/>
        <w:rPr>
          <w:rFonts w:ascii="Arial" w:hAnsi="Arial" w:cs="Arial"/>
          <w:b/>
          <w:color w:val="000000" w:themeColor="text1"/>
          <w:sz w:val="32"/>
          <w:szCs w:val="32"/>
          <w:u w:val="single"/>
        </w:rPr>
      </w:pPr>
    </w:p>
    <w:p w:rsidR="00280BEA" w:rsidRPr="00280BEA" w:rsidRDefault="00280BEA" w:rsidP="00280BEA">
      <w:pPr>
        <w:tabs>
          <w:tab w:val="left" w:pos="1418"/>
          <w:tab w:val="left" w:pos="4536"/>
        </w:tabs>
        <w:spacing w:after="0" w:line="240" w:lineRule="auto"/>
        <w:jc w:val="center"/>
        <w:rPr>
          <w:rFonts w:ascii="Arial" w:hAnsi="Arial" w:cs="Arial"/>
          <w:b/>
          <w:color w:val="000000" w:themeColor="text1"/>
          <w:sz w:val="32"/>
          <w:szCs w:val="32"/>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bookmarkStart w:id="0" w:name="_GoBack"/>
      <w:bookmarkEnd w:id="0"/>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Pr="00280BEA" w:rsidRDefault="00280BEA" w:rsidP="00280BEA">
      <w:pPr>
        <w:tabs>
          <w:tab w:val="left" w:pos="1418"/>
          <w:tab w:val="left" w:pos="4536"/>
        </w:tabs>
        <w:spacing w:after="0" w:line="240" w:lineRule="auto"/>
        <w:jc w:val="center"/>
        <w:rPr>
          <w:rFonts w:ascii="Arial" w:hAnsi="Arial" w:cs="Arial"/>
          <w:b/>
          <w:color w:val="000000" w:themeColor="text1"/>
          <w:sz w:val="28"/>
          <w:szCs w:val="28"/>
        </w:rPr>
      </w:pPr>
      <w:r w:rsidRPr="00280BEA">
        <w:rPr>
          <w:rFonts w:ascii="Arial" w:hAnsi="Arial" w:cs="Arial"/>
          <w:b/>
          <w:color w:val="000000" w:themeColor="text1"/>
          <w:sz w:val="28"/>
          <w:szCs w:val="28"/>
        </w:rPr>
        <w:t>Saint-Louis, vendredi 22 juillet 2022</w:t>
      </w:r>
    </w:p>
    <w:p w:rsidR="00280BEA"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280BEA" w:rsidRDefault="00280BEA" w:rsidP="00280BEA">
      <w:pPr>
        <w:tabs>
          <w:tab w:val="left" w:pos="1418"/>
          <w:tab w:val="left" w:pos="4536"/>
        </w:tabs>
        <w:spacing w:after="0" w:line="240" w:lineRule="auto"/>
        <w:ind w:firstLine="0"/>
        <w:rPr>
          <w:rFonts w:ascii="Century Gothic" w:hAnsi="Century Gothic" w:cs="Arial"/>
          <w:b/>
          <w:color w:val="000000" w:themeColor="text1"/>
          <w:sz w:val="28"/>
          <w:szCs w:val="28"/>
          <w:u w:val="single"/>
        </w:rPr>
      </w:pPr>
    </w:p>
    <w:p w:rsidR="00280BEA" w:rsidRDefault="00280BEA" w:rsidP="00280BEA">
      <w:pPr>
        <w:tabs>
          <w:tab w:val="left" w:pos="1418"/>
          <w:tab w:val="left" w:pos="4536"/>
        </w:tabs>
        <w:spacing w:after="0" w:line="240" w:lineRule="auto"/>
        <w:ind w:firstLine="0"/>
        <w:rPr>
          <w:rFonts w:ascii="Century Gothic" w:hAnsi="Century Gothic" w:cs="Arial"/>
          <w:b/>
          <w:color w:val="000000" w:themeColor="text1"/>
          <w:sz w:val="28"/>
          <w:szCs w:val="28"/>
          <w:u w:val="single"/>
        </w:rPr>
      </w:pPr>
    </w:p>
    <w:p w:rsidR="00280BEA" w:rsidRDefault="00280BEA" w:rsidP="00280BEA">
      <w:pPr>
        <w:tabs>
          <w:tab w:val="left" w:pos="1418"/>
          <w:tab w:val="left" w:pos="4536"/>
        </w:tabs>
        <w:spacing w:after="0" w:line="240" w:lineRule="auto"/>
        <w:ind w:firstLine="0"/>
        <w:rPr>
          <w:rFonts w:ascii="Century Gothic" w:hAnsi="Century Gothic" w:cs="Arial"/>
          <w:b/>
          <w:color w:val="000000" w:themeColor="text1"/>
          <w:sz w:val="28"/>
          <w:szCs w:val="28"/>
          <w:u w:val="single"/>
        </w:rPr>
      </w:pPr>
    </w:p>
    <w:p w:rsidR="00280BEA" w:rsidRDefault="00280BEA" w:rsidP="00280BEA">
      <w:pPr>
        <w:tabs>
          <w:tab w:val="left" w:pos="1418"/>
          <w:tab w:val="left" w:pos="4536"/>
        </w:tabs>
        <w:spacing w:after="0" w:line="240" w:lineRule="auto"/>
        <w:ind w:firstLine="0"/>
        <w:rPr>
          <w:rFonts w:ascii="Century Gothic" w:hAnsi="Century Gothic" w:cs="Arial"/>
          <w:b/>
          <w:color w:val="000000" w:themeColor="text1"/>
          <w:sz w:val="28"/>
          <w:szCs w:val="28"/>
          <w:u w:val="single"/>
        </w:rPr>
      </w:pPr>
    </w:p>
    <w:p w:rsidR="00280BEA" w:rsidRPr="00010410" w:rsidRDefault="00280BEA" w:rsidP="00B22E4B">
      <w:pPr>
        <w:tabs>
          <w:tab w:val="left" w:pos="1418"/>
          <w:tab w:val="left" w:pos="4536"/>
        </w:tabs>
        <w:spacing w:after="0" w:line="240" w:lineRule="auto"/>
        <w:jc w:val="center"/>
        <w:rPr>
          <w:rFonts w:ascii="Century Gothic" w:hAnsi="Century Gothic" w:cs="Arial"/>
          <w:b/>
          <w:color w:val="000000" w:themeColor="text1"/>
          <w:sz w:val="28"/>
          <w:szCs w:val="28"/>
          <w:u w:val="single"/>
        </w:rPr>
      </w:pPr>
    </w:p>
    <w:p w:rsidR="00EE1A5A" w:rsidRPr="00280BEA" w:rsidRDefault="00B22E4B" w:rsidP="00ED651E">
      <w:pPr>
        <w:spacing w:line="240" w:lineRule="auto"/>
        <w:ind w:firstLine="0"/>
        <w:rPr>
          <w:rFonts w:ascii="Arial" w:hAnsi="Arial" w:cs="Arial"/>
          <w:bCs/>
          <w:iCs/>
          <w:snapToGrid w:val="0"/>
          <w:color w:val="000000" w:themeColor="text1"/>
          <w:sz w:val="32"/>
          <w:szCs w:val="32"/>
        </w:rPr>
      </w:pPr>
      <w:r w:rsidRPr="002D0346">
        <w:rPr>
          <w:rFonts w:ascii="Arial" w:hAnsi="Arial" w:cs="Arial"/>
          <w:bCs/>
          <w:iCs/>
          <w:snapToGrid w:val="0"/>
          <w:color w:val="000000" w:themeColor="text1"/>
          <w:sz w:val="32"/>
          <w:szCs w:val="32"/>
        </w:rPr>
        <w:lastRenderedPageBreak/>
        <w:t>C’est avec un immense plaisir que je viens, encore une fois, présider la traditionnelle et solennelle cérémonie de distribution des prix</w:t>
      </w:r>
      <w:r w:rsidR="00EE1A5A" w:rsidRPr="002D0346">
        <w:rPr>
          <w:rFonts w:ascii="Arial" w:hAnsi="Arial" w:cs="Arial"/>
          <w:bCs/>
          <w:iCs/>
          <w:snapToGrid w:val="0"/>
          <w:color w:val="000000" w:themeColor="text1"/>
          <w:sz w:val="32"/>
          <w:szCs w:val="32"/>
        </w:rPr>
        <w:t xml:space="preserve"> du Prytanée militaire de Saint-Louis</w:t>
      </w:r>
      <w:r w:rsidR="00FC1D6A" w:rsidRPr="002D0346">
        <w:rPr>
          <w:rFonts w:ascii="Arial" w:hAnsi="Arial" w:cs="Arial"/>
          <w:bCs/>
          <w:iCs/>
          <w:snapToGrid w:val="0"/>
          <w:color w:val="000000" w:themeColor="text1"/>
          <w:sz w:val="32"/>
          <w:szCs w:val="32"/>
        </w:rPr>
        <w:t>,</w:t>
      </w:r>
      <w:r w:rsidRPr="002D0346">
        <w:rPr>
          <w:rFonts w:ascii="Arial" w:hAnsi="Arial" w:cs="Arial"/>
          <w:bCs/>
          <w:iCs/>
          <w:snapToGrid w:val="0"/>
          <w:color w:val="000000" w:themeColor="text1"/>
          <w:sz w:val="32"/>
          <w:szCs w:val="32"/>
        </w:rPr>
        <w:t xml:space="preserve"> dont l’objectif est de récompenser les </w:t>
      </w:r>
      <w:r w:rsidR="00FC1D6A" w:rsidRPr="002D0346">
        <w:rPr>
          <w:rFonts w:ascii="Arial" w:hAnsi="Arial" w:cs="Arial"/>
          <w:bCs/>
          <w:iCs/>
          <w:snapToGrid w:val="0"/>
          <w:color w:val="000000" w:themeColor="text1"/>
          <w:sz w:val="32"/>
          <w:szCs w:val="32"/>
        </w:rPr>
        <w:t>élèves qui se sont distingués, pou</w:t>
      </w:r>
      <w:r w:rsidRPr="002D0346">
        <w:rPr>
          <w:rFonts w:ascii="Arial" w:hAnsi="Arial" w:cs="Arial"/>
          <w:bCs/>
          <w:iCs/>
          <w:snapToGrid w:val="0"/>
          <w:color w:val="000000" w:themeColor="text1"/>
          <w:sz w:val="32"/>
          <w:szCs w:val="32"/>
        </w:rPr>
        <w:t>r leurs bonnes performances scolaires au cours de l’année scolaire 2021-2022.</w:t>
      </w:r>
    </w:p>
    <w:p w:rsidR="00EE1A5A" w:rsidRPr="00280BE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Ma présence sur ce mythique carré d’armées, témoin silencieux de l’excellence de cette école inscrite en lettres d’or, se justifie aussi par l’importance que les hautes autorités civiles et militaires de notre pays accordent à l’éducation. </w:t>
      </w:r>
    </w:p>
    <w:p w:rsidR="00B82B4A" w:rsidRPr="00ED651E" w:rsidRDefault="00B22E4B" w:rsidP="00ED651E">
      <w:pPr>
        <w:spacing w:line="360" w:lineRule="auto"/>
        <w:ind w:firstLine="708"/>
        <w:rPr>
          <w:rFonts w:ascii="Arial" w:hAnsi="Arial" w:cs="Arial"/>
          <w:b/>
          <w:bCs/>
          <w:iCs/>
          <w:snapToGrid w:val="0"/>
          <w:color w:val="000000" w:themeColor="text1"/>
          <w:sz w:val="32"/>
          <w:szCs w:val="32"/>
        </w:rPr>
      </w:pPr>
      <w:r w:rsidRPr="00280BEA">
        <w:rPr>
          <w:rFonts w:ascii="Arial" w:hAnsi="Arial" w:cs="Arial"/>
          <w:bCs/>
          <w:iCs/>
          <w:snapToGrid w:val="0"/>
          <w:color w:val="000000" w:themeColor="text1"/>
          <w:sz w:val="32"/>
          <w:szCs w:val="32"/>
        </w:rPr>
        <w:t xml:space="preserve">Je saisis donc cette </w:t>
      </w:r>
      <w:r w:rsidR="00EE1A5A">
        <w:rPr>
          <w:rFonts w:ascii="Arial" w:hAnsi="Arial" w:cs="Arial"/>
          <w:bCs/>
          <w:iCs/>
          <w:snapToGrid w:val="0"/>
          <w:color w:val="000000" w:themeColor="text1"/>
          <w:sz w:val="32"/>
          <w:szCs w:val="32"/>
        </w:rPr>
        <w:t xml:space="preserve">heureuse </w:t>
      </w:r>
      <w:r w:rsidRPr="00280BEA">
        <w:rPr>
          <w:rFonts w:ascii="Arial" w:hAnsi="Arial" w:cs="Arial"/>
          <w:bCs/>
          <w:iCs/>
          <w:snapToGrid w:val="0"/>
          <w:color w:val="000000" w:themeColor="text1"/>
          <w:sz w:val="32"/>
          <w:szCs w:val="32"/>
        </w:rPr>
        <w:t>opportunité pour réaffirmer l</w:t>
      </w:r>
      <w:r w:rsidR="00FC1D6A" w:rsidRPr="00280BEA">
        <w:rPr>
          <w:rFonts w:ascii="Arial" w:hAnsi="Arial" w:cs="Arial"/>
          <w:bCs/>
          <w:iCs/>
          <w:snapToGrid w:val="0"/>
          <w:color w:val="000000" w:themeColor="text1"/>
          <w:sz w:val="32"/>
          <w:szCs w:val="32"/>
        </w:rPr>
        <w:t>’engagement</w:t>
      </w:r>
      <w:r w:rsidRPr="00280BEA">
        <w:rPr>
          <w:rFonts w:ascii="Arial" w:hAnsi="Arial" w:cs="Arial"/>
          <w:bCs/>
          <w:iCs/>
          <w:snapToGrid w:val="0"/>
          <w:color w:val="000000" w:themeColor="text1"/>
          <w:sz w:val="32"/>
          <w:szCs w:val="32"/>
        </w:rPr>
        <w:t xml:space="preserve"> de </w:t>
      </w:r>
      <w:r w:rsidR="00EE1A5A">
        <w:rPr>
          <w:rFonts w:ascii="Arial" w:hAnsi="Arial" w:cs="Arial"/>
          <w:bCs/>
          <w:iCs/>
          <w:snapToGrid w:val="0"/>
          <w:color w:val="000000" w:themeColor="text1"/>
          <w:sz w:val="32"/>
          <w:szCs w:val="32"/>
        </w:rPr>
        <w:t>Son E</w:t>
      </w:r>
      <w:r w:rsidR="00FC1D6A" w:rsidRPr="00280BEA">
        <w:rPr>
          <w:rFonts w:ascii="Arial" w:hAnsi="Arial" w:cs="Arial"/>
          <w:bCs/>
          <w:iCs/>
          <w:snapToGrid w:val="0"/>
          <w:color w:val="000000" w:themeColor="text1"/>
          <w:sz w:val="32"/>
          <w:szCs w:val="32"/>
        </w:rPr>
        <w:t xml:space="preserve">xcellence </w:t>
      </w:r>
      <w:r w:rsidRPr="00280BEA">
        <w:rPr>
          <w:rFonts w:ascii="Arial" w:hAnsi="Arial" w:cs="Arial"/>
          <w:bCs/>
          <w:iCs/>
          <w:snapToGrid w:val="0"/>
          <w:color w:val="000000" w:themeColor="text1"/>
          <w:sz w:val="32"/>
          <w:szCs w:val="32"/>
        </w:rPr>
        <w:t>Monsieur</w:t>
      </w:r>
      <w:r w:rsidR="00EE1A5A">
        <w:rPr>
          <w:rFonts w:ascii="Arial" w:hAnsi="Arial" w:cs="Arial"/>
          <w:bCs/>
          <w:iCs/>
          <w:snapToGrid w:val="0"/>
          <w:color w:val="000000" w:themeColor="text1"/>
          <w:sz w:val="32"/>
          <w:szCs w:val="32"/>
        </w:rPr>
        <w:t xml:space="preserve"> </w:t>
      </w:r>
      <w:proofErr w:type="spellStart"/>
      <w:r w:rsidR="00EE1A5A">
        <w:rPr>
          <w:rFonts w:ascii="Arial" w:hAnsi="Arial" w:cs="Arial"/>
          <w:bCs/>
          <w:iCs/>
          <w:snapToGrid w:val="0"/>
          <w:color w:val="000000" w:themeColor="text1"/>
          <w:sz w:val="32"/>
          <w:szCs w:val="32"/>
        </w:rPr>
        <w:t>Macky</w:t>
      </w:r>
      <w:proofErr w:type="spellEnd"/>
      <w:r w:rsidR="00EE1A5A">
        <w:rPr>
          <w:rFonts w:ascii="Arial" w:hAnsi="Arial" w:cs="Arial"/>
          <w:bCs/>
          <w:iCs/>
          <w:snapToGrid w:val="0"/>
          <w:color w:val="000000" w:themeColor="text1"/>
          <w:sz w:val="32"/>
          <w:szCs w:val="32"/>
        </w:rPr>
        <w:t xml:space="preserve"> </w:t>
      </w:r>
      <w:r w:rsidR="00B82B4A">
        <w:rPr>
          <w:rFonts w:ascii="Arial" w:hAnsi="Arial" w:cs="Arial"/>
          <w:bCs/>
          <w:iCs/>
          <w:snapToGrid w:val="0"/>
          <w:color w:val="000000" w:themeColor="text1"/>
          <w:sz w:val="32"/>
          <w:szCs w:val="32"/>
        </w:rPr>
        <w:t xml:space="preserve">SALL, </w:t>
      </w:r>
      <w:r w:rsidR="00B82B4A" w:rsidRPr="00280BEA">
        <w:rPr>
          <w:rFonts w:ascii="Arial" w:hAnsi="Arial" w:cs="Arial"/>
          <w:bCs/>
          <w:iCs/>
          <w:snapToGrid w:val="0"/>
          <w:color w:val="000000" w:themeColor="text1"/>
          <w:sz w:val="32"/>
          <w:szCs w:val="32"/>
        </w:rPr>
        <w:t>Président</w:t>
      </w:r>
      <w:r w:rsidRPr="00280BEA">
        <w:rPr>
          <w:rFonts w:ascii="Arial" w:hAnsi="Arial" w:cs="Arial"/>
          <w:bCs/>
          <w:iCs/>
          <w:snapToGrid w:val="0"/>
          <w:color w:val="000000" w:themeColor="text1"/>
          <w:sz w:val="32"/>
          <w:szCs w:val="32"/>
        </w:rPr>
        <w:t xml:space="preserve"> de la République</w:t>
      </w:r>
      <w:r w:rsidR="00B82B4A">
        <w:rPr>
          <w:rFonts w:ascii="Arial" w:hAnsi="Arial" w:cs="Arial"/>
          <w:bCs/>
          <w:iCs/>
          <w:snapToGrid w:val="0"/>
          <w:color w:val="000000" w:themeColor="text1"/>
          <w:sz w:val="32"/>
          <w:szCs w:val="32"/>
        </w:rPr>
        <w:t>, C</w:t>
      </w:r>
      <w:r w:rsidR="00FC1D6A" w:rsidRPr="00280BEA">
        <w:rPr>
          <w:rFonts w:ascii="Arial" w:hAnsi="Arial" w:cs="Arial"/>
          <w:bCs/>
          <w:iCs/>
          <w:snapToGrid w:val="0"/>
          <w:color w:val="000000" w:themeColor="text1"/>
          <w:sz w:val="32"/>
          <w:szCs w:val="32"/>
        </w:rPr>
        <w:t>hef suprême des Armées,</w:t>
      </w:r>
      <w:r w:rsidRPr="00280BEA">
        <w:rPr>
          <w:rFonts w:ascii="Arial" w:hAnsi="Arial" w:cs="Arial"/>
          <w:bCs/>
          <w:iCs/>
          <w:snapToGrid w:val="0"/>
          <w:color w:val="000000" w:themeColor="text1"/>
          <w:sz w:val="32"/>
          <w:szCs w:val="32"/>
        </w:rPr>
        <w:t xml:space="preserve"> à </w:t>
      </w:r>
      <w:r w:rsidRPr="00B82B4A">
        <w:rPr>
          <w:rFonts w:ascii="Arial" w:hAnsi="Arial" w:cs="Arial"/>
          <w:b/>
          <w:bCs/>
          <w:iCs/>
          <w:snapToGrid w:val="0"/>
          <w:color w:val="000000" w:themeColor="text1"/>
          <w:sz w:val="32"/>
          <w:szCs w:val="32"/>
        </w:rPr>
        <w:t>« </w:t>
      </w:r>
      <w:r w:rsidRPr="00B82B4A">
        <w:rPr>
          <w:rFonts w:ascii="Arial" w:hAnsi="Arial" w:cs="Arial"/>
          <w:b/>
          <w:bCs/>
          <w:i/>
          <w:snapToGrid w:val="0"/>
          <w:color w:val="000000" w:themeColor="text1"/>
          <w:sz w:val="32"/>
          <w:szCs w:val="32"/>
        </w:rPr>
        <w:t>créer une école de l’équité et de l’égalité des chances qui promeut nos ambitions pour l’émergence du Sénégal</w:t>
      </w:r>
      <w:r w:rsidRPr="00B82B4A">
        <w:rPr>
          <w:rFonts w:ascii="Arial" w:hAnsi="Arial" w:cs="Arial"/>
          <w:b/>
          <w:bCs/>
          <w:iCs/>
          <w:snapToGrid w:val="0"/>
          <w:color w:val="000000" w:themeColor="text1"/>
          <w:sz w:val="32"/>
          <w:szCs w:val="32"/>
        </w:rPr>
        <w:t xml:space="preserve"> ». </w:t>
      </w:r>
    </w:p>
    <w:p w:rsidR="00B82B4A" w:rsidRPr="00ED651E" w:rsidRDefault="00A80024" w:rsidP="00ED651E">
      <w:pPr>
        <w:spacing w:line="360" w:lineRule="auto"/>
        <w:ind w:firstLine="708"/>
        <w:rPr>
          <w:rFonts w:ascii="Arial" w:hAnsi="Arial" w:cs="Arial"/>
          <w:b/>
          <w:bCs/>
          <w:iCs/>
          <w:snapToGrid w:val="0"/>
          <w:color w:val="000000" w:themeColor="text1"/>
          <w:sz w:val="32"/>
          <w:szCs w:val="32"/>
        </w:rPr>
      </w:pPr>
      <w:r>
        <w:rPr>
          <w:rFonts w:ascii="Arial" w:hAnsi="Arial" w:cs="Arial"/>
          <w:bCs/>
          <w:iCs/>
          <w:snapToGrid w:val="0"/>
          <w:color w:val="000000" w:themeColor="text1"/>
          <w:sz w:val="32"/>
          <w:szCs w:val="32"/>
        </w:rPr>
        <w:t>Les efforts constants que le Chef de l’Etat</w:t>
      </w:r>
      <w:r w:rsidR="00B22E4B" w:rsidRPr="00280BEA">
        <w:rPr>
          <w:rFonts w:ascii="Arial" w:hAnsi="Arial" w:cs="Arial"/>
          <w:bCs/>
          <w:iCs/>
          <w:snapToGrid w:val="0"/>
          <w:color w:val="000000" w:themeColor="text1"/>
          <w:sz w:val="32"/>
          <w:szCs w:val="32"/>
        </w:rPr>
        <w:t xml:space="preserve"> déploie mettent en exergue la priorité donnée à l’école, car comme il </w:t>
      </w:r>
      <w:r w:rsidR="00B82B4A">
        <w:rPr>
          <w:rFonts w:ascii="Arial" w:hAnsi="Arial" w:cs="Arial"/>
          <w:bCs/>
          <w:iCs/>
          <w:snapToGrid w:val="0"/>
          <w:color w:val="000000" w:themeColor="text1"/>
          <w:sz w:val="32"/>
          <w:szCs w:val="32"/>
        </w:rPr>
        <w:t xml:space="preserve">le </w:t>
      </w:r>
      <w:r w:rsidR="00B22E4B" w:rsidRPr="00280BEA">
        <w:rPr>
          <w:rFonts w:ascii="Arial" w:hAnsi="Arial" w:cs="Arial"/>
          <w:bCs/>
          <w:iCs/>
          <w:snapToGrid w:val="0"/>
          <w:color w:val="000000" w:themeColor="text1"/>
          <w:sz w:val="32"/>
          <w:szCs w:val="32"/>
        </w:rPr>
        <w:t>soulignait lors du Forum sur l’Education en marge de la 72</w:t>
      </w:r>
      <w:r w:rsidR="00B22E4B" w:rsidRPr="00280BEA">
        <w:rPr>
          <w:rFonts w:ascii="Arial" w:hAnsi="Arial" w:cs="Arial"/>
          <w:bCs/>
          <w:iCs/>
          <w:snapToGrid w:val="0"/>
          <w:color w:val="000000" w:themeColor="text1"/>
          <w:sz w:val="32"/>
          <w:szCs w:val="32"/>
          <w:vertAlign w:val="superscript"/>
        </w:rPr>
        <w:t>e</w:t>
      </w:r>
      <w:r w:rsidR="00B22E4B" w:rsidRPr="00280BEA">
        <w:rPr>
          <w:rFonts w:ascii="Arial" w:hAnsi="Arial" w:cs="Arial"/>
          <w:bCs/>
          <w:iCs/>
          <w:snapToGrid w:val="0"/>
          <w:color w:val="000000" w:themeColor="text1"/>
          <w:sz w:val="32"/>
          <w:szCs w:val="32"/>
        </w:rPr>
        <w:t xml:space="preserve"> assemblée géné</w:t>
      </w:r>
      <w:r w:rsidR="00766DF6">
        <w:rPr>
          <w:rFonts w:ascii="Arial" w:hAnsi="Arial" w:cs="Arial"/>
          <w:bCs/>
          <w:iCs/>
          <w:snapToGrid w:val="0"/>
          <w:color w:val="000000" w:themeColor="text1"/>
          <w:sz w:val="32"/>
          <w:szCs w:val="32"/>
        </w:rPr>
        <w:t>rale des Nations U</w:t>
      </w:r>
      <w:r w:rsidR="00B22E4B" w:rsidRPr="00280BEA">
        <w:rPr>
          <w:rFonts w:ascii="Arial" w:hAnsi="Arial" w:cs="Arial"/>
          <w:bCs/>
          <w:iCs/>
          <w:snapToGrid w:val="0"/>
          <w:color w:val="000000" w:themeColor="text1"/>
          <w:sz w:val="32"/>
          <w:szCs w:val="32"/>
        </w:rPr>
        <w:t xml:space="preserve">nies </w:t>
      </w:r>
      <w:r w:rsidR="00B22E4B" w:rsidRPr="00B82B4A">
        <w:rPr>
          <w:rFonts w:ascii="Arial" w:hAnsi="Arial" w:cs="Arial"/>
          <w:b/>
          <w:bCs/>
          <w:iCs/>
          <w:snapToGrid w:val="0"/>
          <w:color w:val="000000" w:themeColor="text1"/>
          <w:sz w:val="32"/>
          <w:szCs w:val="32"/>
        </w:rPr>
        <w:t>« </w:t>
      </w:r>
      <w:r w:rsidR="00B22E4B" w:rsidRPr="00B82B4A">
        <w:rPr>
          <w:rFonts w:ascii="Arial" w:hAnsi="Arial" w:cs="Arial"/>
          <w:b/>
          <w:bCs/>
          <w:i/>
          <w:snapToGrid w:val="0"/>
          <w:color w:val="000000" w:themeColor="text1"/>
          <w:sz w:val="32"/>
          <w:szCs w:val="32"/>
        </w:rPr>
        <w:t>l’éducation détermine la qualité des ressources humaines qui portent le développement d’une Nation </w:t>
      </w:r>
      <w:r w:rsidR="00B22E4B" w:rsidRPr="00B82B4A">
        <w:rPr>
          <w:rFonts w:ascii="Arial" w:hAnsi="Arial" w:cs="Arial"/>
          <w:b/>
          <w:bCs/>
          <w:iCs/>
          <w:snapToGrid w:val="0"/>
          <w:color w:val="000000" w:themeColor="text1"/>
          <w:sz w:val="32"/>
          <w:szCs w:val="32"/>
        </w:rPr>
        <w:t>».</w:t>
      </w:r>
    </w:p>
    <w:p w:rsidR="00B82B4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Au regard donc de</w:t>
      </w:r>
      <w:r w:rsidR="00FC1D6A" w:rsidRPr="00280BEA">
        <w:rPr>
          <w:rFonts w:ascii="Arial" w:hAnsi="Arial" w:cs="Arial"/>
          <w:bCs/>
          <w:iCs/>
          <w:snapToGrid w:val="0"/>
          <w:color w:val="000000" w:themeColor="text1"/>
          <w:sz w:val="32"/>
          <w:szCs w:val="32"/>
        </w:rPr>
        <w:t xml:space="preserve"> ce</w:t>
      </w:r>
      <w:r w:rsidRPr="00280BEA">
        <w:rPr>
          <w:rFonts w:ascii="Arial" w:hAnsi="Arial" w:cs="Arial"/>
          <w:bCs/>
          <w:iCs/>
          <w:snapToGrid w:val="0"/>
          <w:color w:val="000000" w:themeColor="text1"/>
          <w:sz w:val="32"/>
          <w:szCs w:val="32"/>
        </w:rPr>
        <w:t>s enjeux</w:t>
      </w:r>
      <w:r w:rsidR="00FC1D6A" w:rsidRPr="00280BEA">
        <w:rPr>
          <w:rFonts w:ascii="Arial" w:hAnsi="Arial" w:cs="Arial"/>
          <w:bCs/>
          <w:iCs/>
          <w:snapToGrid w:val="0"/>
          <w:color w:val="000000" w:themeColor="text1"/>
          <w:sz w:val="32"/>
          <w:szCs w:val="32"/>
        </w:rPr>
        <w:t>,</w:t>
      </w:r>
      <w:r w:rsidRPr="00280BEA">
        <w:rPr>
          <w:rFonts w:ascii="Arial" w:hAnsi="Arial" w:cs="Arial"/>
          <w:bCs/>
          <w:iCs/>
          <w:snapToGrid w:val="0"/>
          <w:color w:val="000000" w:themeColor="text1"/>
          <w:sz w:val="32"/>
          <w:szCs w:val="32"/>
        </w:rPr>
        <w:t xml:space="preserve"> je trouve </w:t>
      </w:r>
      <w:r w:rsidR="00FC1D6A" w:rsidRPr="00280BEA">
        <w:rPr>
          <w:rFonts w:ascii="Arial" w:hAnsi="Arial" w:cs="Arial"/>
          <w:bCs/>
          <w:iCs/>
          <w:snapToGrid w:val="0"/>
          <w:color w:val="000000" w:themeColor="text1"/>
          <w:sz w:val="32"/>
          <w:szCs w:val="32"/>
        </w:rPr>
        <w:t>particulièrement pertinent</w:t>
      </w:r>
      <w:r w:rsidRPr="00280BEA">
        <w:rPr>
          <w:rFonts w:ascii="Arial" w:hAnsi="Arial" w:cs="Arial"/>
          <w:bCs/>
          <w:iCs/>
          <w:snapToGrid w:val="0"/>
          <w:color w:val="000000" w:themeColor="text1"/>
          <w:sz w:val="32"/>
          <w:szCs w:val="32"/>
        </w:rPr>
        <w:t xml:space="preserve"> le thème développé par M. Seydou KONE </w:t>
      </w:r>
      <w:r w:rsidR="00FC1D6A" w:rsidRPr="00280BEA">
        <w:rPr>
          <w:rFonts w:ascii="Arial" w:hAnsi="Arial" w:cs="Arial"/>
          <w:bCs/>
          <w:iCs/>
          <w:snapToGrid w:val="0"/>
          <w:color w:val="000000" w:themeColor="text1"/>
          <w:sz w:val="32"/>
          <w:szCs w:val="32"/>
        </w:rPr>
        <w:t>dans le</w:t>
      </w:r>
      <w:r w:rsidRPr="00280BEA">
        <w:rPr>
          <w:rFonts w:ascii="Arial" w:hAnsi="Arial" w:cs="Arial"/>
          <w:bCs/>
          <w:iCs/>
          <w:snapToGrid w:val="0"/>
          <w:color w:val="000000" w:themeColor="text1"/>
          <w:sz w:val="32"/>
          <w:szCs w:val="32"/>
        </w:rPr>
        <w:t xml:space="preserve"> traditionnel discours d’usage</w:t>
      </w:r>
      <w:r w:rsidR="00FC1D6A" w:rsidRPr="00280BEA">
        <w:rPr>
          <w:rFonts w:ascii="Arial" w:hAnsi="Arial" w:cs="Arial"/>
          <w:bCs/>
          <w:iCs/>
          <w:snapToGrid w:val="0"/>
          <w:color w:val="000000" w:themeColor="text1"/>
          <w:sz w:val="32"/>
          <w:szCs w:val="32"/>
        </w:rPr>
        <w:t>,</w:t>
      </w:r>
      <w:r w:rsidRPr="00280BEA">
        <w:rPr>
          <w:rFonts w:ascii="Arial" w:hAnsi="Arial" w:cs="Arial"/>
          <w:bCs/>
          <w:iCs/>
          <w:snapToGrid w:val="0"/>
          <w:color w:val="000000" w:themeColor="text1"/>
          <w:sz w:val="32"/>
          <w:szCs w:val="32"/>
        </w:rPr>
        <w:t xml:space="preserve"> </w:t>
      </w:r>
      <w:r w:rsidR="00FC1D6A" w:rsidRPr="00280BEA">
        <w:rPr>
          <w:rFonts w:ascii="Arial" w:hAnsi="Arial" w:cs="Arial"/>
          <w:bCs/>
          <w:iCs/>
          <w:snapToGrid w:val="0"/>
          <w:color w:val="000000" w:themeColor="text1"/>
          <w:sz w:val="32"/>
          <w:szCs w:val="32"/>
        </w:rPr>
        <w:t>portant sur</w:t>
      </w:r>
      <w:r w:rsidRPr="00280BEA">
        <w:rPr>
          <w:rFonts w:ascii="Arial" w:hAnsi="Arial" w:cs="Arial"/>
          <w:bCs/>
          <w:iCs/>
          <w:snapToGrid w:val="0"/>
          <w:color w:val="000000" w:themeColor="text1"/>
          <w:sz w:val="32"/>
          <w:szCs w:val="32"/>
        </w:rPr>
        <w:t xml:space="preserve"> « le rôle de l’histoire dans la formation de l’élève à la citoyenneté ». </w:t>
      </w:r>
    </w:p>
    <w:p w:rsidR="00B82B4A" w:rsidRPr="00280BE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A l’heure où nos valeurs ont besoin plus que jamais d’être réaffirmées, thème ne pouvait être plus </w:t>
      </w:r>
      <w:r w:rsidR="00FC1D6A" w:rsidRPr="00280BEA">
        <w:rPr>
          <w:rFonts w:ascii="Arial" w:hAnsi="Arial" w:cs="Arial"/>
          <w:bCs/>
          <w:iCs/>
          <w:snapToGrid w:val="0"/>
          <w:color w:val="000000" w:themeColor="text1"/>
          <w:sz w:val="32"/>
          <w:szCs w:val="32"/>
        </w:rPr>
        <w:t>opportun</w:t>
      </w:r>
      <w:r w:rsidRPr="00280BEA">
        <w:rPr>
          <w:rFonts w:ascii="Arial" w:hAnsi="Arial" w:cs="Arial"/>
          <w:bCs/>
          <w:iCs/>
          <w:snapToGrid w:val="0"/>
          <w:color w:val="000000" w:themeColor="text1"/>
          <w:sz w:val="32"/>
          <w:szCs w:val="32"/>
        </w:rPr>
        <w:t>.</w:t>
      </w:r>
    </w:p>
    <w:p w:rsidR="00B82B4A" w:rsidRDefault="00FC1D6A"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lastRenderedPageBreak/>
        <w:t>En effet, nos</w:t>
      </w:r>
      <w:r w:rsidR="00B22E4B" w:rsidRPr="00280BEA">
        <w:rPr>
          <w:rFonts w:ascii="Arial" w:hAnsi="Arial" w:cs="Arial"/>
          <w:bCs/>
          <w:iCs/>
          <w:snapToGrid w:val="0"/>
          <w:color w:val="000000" w:themeColor="text1"/>
          <w:sz w:val="32"/>
          <w:szCs w:val="32"/>
        </w:rPr>
        <w:t xml:space="preserve"> société</w:t>
      </w:r>
      <w:r w:rsidRPr="00280BEA">
        <w:rPr>
          <w:rFonts w:ascii="Arial" w:hAnsi="Arial" w:cs="Arial"/>
          <w:bCs/>
          <w:iCs/>
          <w:snapToGrid w:val="0"/>
          <w:color w:val="000000" w:themeColor="text1"/>
          <w:sz w:val="32"/>
          <w:szCs w:val="32"/>
        </w:rPr>
        <w:t>s sont aujourd’hui</w:t>
      </w:r>
      <w:r w:rsidR="00B22E4B" w:rsidRPr="00280BEA">
        <w:rPr>
          <w:rFonts w:ascii="Arial" w:hAnsi="Arial" w:cs="Arial"/>
          <w:bCs/>
          <w:iCs/>
          <w:snapToGrid w:val="0"/>
          <w:color w:val="000000" w:themeColor="text1"/>
          <w:sz w:val="32"/>
          <w:szCs w:val="32"/>
        </w:rPr>
        <w:t xml:space="preserve"> </w:t>
      </w:r>
      <w:r w:rsidRPr="00280BEA">
        <w:rPr>
          <w:rFonts w:ascii="Arial" w:hAnsi="Arial" w:cs="Arial"/>
          <w:bCs/>
          <w:iCs/>
          <w:snapToGrid w:val="0"/>
          <w:color w:val="000000" w:themeColor="text1"/>
          <w:sz w:val="32"/>
          <w:szCs w:val="32"/>
        </w:rPr>
        <w:t>traversées par des</w:t>
      </w:r>
      <w:r w:rsidR="00B22E4B" w:rsidRPr="00280BEA">
        <w:rPr>
          <w:rFonts w:ascii="Arial" w:hAnsi="Arial" w:cs="Arial"/>
          <w:bCs/>
          <w:iCs/>
          <w:snapToGrid w:val="0"/>
          <w:color w:val="000000" w:themeColor="text1"/>
          <w:sz w:val="32"/>
          <w:szCs w:val="32"/>
        </w:rPr>
        <w:t xml:space="preserve"> soubresauts </w:t>
      </w:r>
      <w:r w:rsidRPr="00280BEA">
        <w:rPr>
          <w:rFonts w:ascii="Arial" w:hAnsi="Arial" w:cs="Arial"/>
          <w:bCs/>
          <w:iCs/>
          <w:snapToGrid w:val="0"/>
          <w:color w:val="000000" w:themeColor="text1"/>
          <w:sz w:val="32"/>
          <w:szCs w:val="32"/>
        </w:rPr>
        <w:t>qui remettent en cause les notions de</w:t>
      </w:r>
      <w:r w:rsidR="00B22E4B" w:rsidRPr="00280BEA">
        <w:rPr>
          <w:rFonts w:ascii="Arial" w:hAnsi="Arial" w:cs="Arial"/>
          <w:bCs/>
          <w:iCs/>
          <w:snapToGrid w:val="0"/>
          <w:color w:val="000000" w:themeColor="text1"/>
          <w:sz w:val="32"/>
          <w:szCs w:val="32"/>
        </w:rPr>
        <w:t xml:space="preserve"> liberté et d</w:t>
      </w:r>
      <w:r w:rsidRPr="00280BEA">
        <w:rPr>
          <w:rFonts w:ascii="Arial" w:hAnsi="Arial" w:cs="Arial"/>
          <w:bCs/>
          <w:iCs/>
          <w:snapToGrid w:val="0"/>
          <w:color w:val="000000" w:themeColor="text1"/>
          <w:sz w:val="32"/>
          <w:szCs w:val="32"/>
        </w:rPr>
        <w:t>e</w:t>
      </w:r>
      <w:r w:rsidR="00B22E4B" w:rsidRPr="00280BEA">
        <w:rPr>
          <w:rFonts w:ascii="Arial" w:hAnsi="Arial" w:cs="Arial"/>
          <w:bCs/>
          <w:iCs/>
          <w:snapToGrid w:val="0"/>
          <w:color w:val="000000" w:themeColor="text1"/>
          <w:sz w:val="32"/>
          <w:szCs w:val="32"/>
        </w:rPr>
        <w:t xml:space="preserve"> droit.  </w:t>
      </w:r>
    </w:p>
    <w:p w:rsidR="00B82B4A" w:rsidRPr="00280BEA" w:rsidRDefault="00B82B4A" w:rsidP="00ED651E">
      <w:pPr>
        <w:spacing w:line="360" w:lineRule="auto"/>
        <w:ind w:firstLine="708"/>
        <w:rPr>
          <w:rFonts w:ascii="Arial" w:hAnsi="Arial" w:cs="Arial"/>
          <w:bCs/>
          <w:iCs/>
          <w:snapToGrid w:val="0"/>
          <w:color w:val="000000" w:themeColor="text1"/>
          <w:sz w:val="32"/>
          <w:szCs w:val="32"/>
        </w:rPr>
      </w:pPr>
      <w:r>
        <w:rPr>
          <w:rFonts w:ascii="Arial" w:hAnsi="Arial" w:cs="Arial"/>
          <w:bCs/>
          <w:iCs/>
          <w:snapToGrid w:val="0"/>
          <w:color w:val="000000" w:themeColor="text1"/>
          <w:sz w:val="32"/>
          <w:szCs w:val="32"/>
        </w:rPr>
        <w:t>Au nom de ces concepts,</w:t>
      </w:r>
      <w:r w:rsidR="00B22E4B" w:rsidRPr="00280BEA">
        <w:rPr>
          <w:rFonts w:ascii="Arial" w:hAnsi="Arial" w:cs="Arial"/>
          <w:bCs/>
          <w:iCs/>
          <w:snapToGrid w:val="0"/>
          <w:color w:val="000000" w:themeColor="text1"/>
          <w:sz w:val="32"/>
          <w:szCs w:val="32"/>
        </w:rPr>
        <w:t xml:space="preserve"> </w:t>
      </w:r>
      <w:r w:rsidR="00FC1D6A" w:rsidRPr="00280BEA">
        <w:rPr>
          <w:rFonts w:ascii="Arial" w:hAnsi="Arial" w:cs="Arial"/>
          <w:bCs/>
          <w:iCs/>
          <w:snapToGrid w:val="0"/>
          <w:color w:val="000000" w:themeColor="text1"/>
          <w:sz w:val="32"/>
          <w:szCs w:val="32"/>
        </w:rPr>
        <w:t>de</w:t>
      </w:r>
      <w:r w:rsidR="00B22E4B" w:rsidRPr="00280BEA">
        <w:rPr>
          <w:rFonts w:ascii="Arial" w:hAnsi="Arial" w:cs="Arial"/>
          <w:bCs/>
          <w:iCs/>
          <w:snapToGrid w:val="0"/>
          <w:color w:val="000000" w:themeColor="text1"/>
          <w:sz w:val="32"/>
          <w:szCs w:val="32"/>
        </w:rPr>
        <w:t>s valeurs comme la solidarité, la retenue, le res</w:t>
      </w:r>
      <w:r w:rsidR="00FC1D6A" w:rsidRPr="00280BEA">
        <w:rPr>
          <w:rFonts w:ascii="Arial" w:hAnsi="Arial" w:cs="Arial"/>
          <w:bCs/>
          <w:iCs/>
          <w:snapToGrid w:val="0"/>
          <w:color w:val="000000" w:themeColor="text1"/>
          <w:sz w:val="32"/>
          <w:szCs w:val="32"/>
        </w:rPr>
        <w:t>pect de l’autre, de l’autorité ou</w:t>
      </w:r>
      <w:r w:rsidR="00B22E4B" w:rsidRPr="00280BEA">
        <w:rPr>
          <w:rFonts w:ascii="Arial" w:hAnsi="Arial" w:cs="Arial"/>
          <w:bCs/>
          <w:iCs/>
          <w:snapToGrid w:val="0"/>
          <w:color w:val="000000" w:themeColor="text1"/>
          <w:sz w:val="32"/>
          <w:szCs w:val="32"/>
        </w:rPr>
        <w:t xml:space="preserve"> du bien commun ont tendance à s’effriter</w:t>
      </w:r>
      <w:r w:rsidR="00FC1D6A" w:rsidRPr="00280BEA">
        <w:rPr>
          <w:rFonts w:ascii="Arial" w:hAnsi="Arial" w:cs="Arial"/>
          <w:bCs/>
          <w:iCs/>
          <w:snapToGrid w:val="0"/>
          <w:color w:val="000000" w:themeColor="text1"/>
          <w:sz w:val="32"/>
          <w:szCs w:val="32"/>
        </w:rPr>
        <w:t>,</w:t>
      </w:r>
      <w:r w:rsidR="00B22E4B" w:rsidRPr="00280BEA">
        <w:rPr>
          <w:rFonts w:ascii="Arial" w:hAnsi="Arial" w:cs="Arial"/>
          <w:bCs/>
          <w:iCs/>
          <w:snapToGrid w:val="0"/>
          <w:color w:val="000000" w:themeColor="text1"/>
          <w:sz w:val="32"/>
          <w:szCs w:val="32"/>
        </w:rPr>
        <w:t xml:space="preserve"> au point de fragiliser les fondements de notre commun vouloir de</w:t>
      </w:r>
      <w:r>
        <w:rPr>
          <w:rFonts w:ascii="Arial" w:hAnsi="Arial" w:cs="Arial"/>
          <w:bCs/>
          <w:iCs/>
          <w:snapToGrid w:val="0"/>
          <w:color w:val="000000" w:themeColor="text1"/>
          <w:sz w:val="32"/>
          <w:szCs w:val="32"/>
        </w:rPr>
        <w:t xml:space="preserve"> vie commune</w:t>
      </w:r>
      <w:r w:rsidR="00376E19" w:rsidRPr="00280BEA">
        <w:rPr>
          <w:rFonts w:ascii="Arial" w:hAnsi="Arial" w:cs="Arial"/>
          <w:bCs/>
          <w:iCs/>
          <w:snapToGrid w:val="0"/>
          <w:color w:val="000000" w:themeColor="text1"/>
          <w:sz w:val="32"/>
          <w:szCs w:val="32"/>
        </w:rPr>
        <w:t xml:space="preserve">. </w:t>
      </w:r>
    </w:p>
    <w:p w:rsidR="00B82B4A" w:rsidRPr="00280BE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A l’analyse, la perte de vitesse de ces valeurs </w:t>
      </w:r>
      <w:r w:rsidR="00376E19" w:rsidRPr="00280BEA">
        <w:rPr>
          <w:rFonts w:ascii="Arial" w:hAnsi="Arial" w:cs="Arial"/>
          <w:bCs/>
          <w:iCs/>
          <w:snapToGrid w:val="0"/>
          <w:color w:val="000000" w:themeColor="text1"/>
          <w:sz w:val="32"/>
          <w:szCs w:val="32"/>
        </w:rPr>
        <w:t xml:space="preserve">cardinales </w:t>
      </w:r>
      <w:r w:rsidRPr="00280BEA">
        <w:rPr>
          <w:rFonts w:ascii="Arial" w:hAnsi="Arial" w:cs="Arial"/>
          <w:bCs/>
          <w:iCs/>
          <w:snapToGrid w:val="0"/>
          <w:color w:val="000000" w:themeColor="text1"/>
          <w:sz w:val="32"/>
          <w:szCs w:val="32"/>
        </w:rPr>
        <w:t>est inhérente à la crise de la citoyenneté</w:t>
      </w:r>
      <w:r w:rsidR="00376E19" w:rsidRPr="00280BEA">
        <w:rPr>
          <w:rFonts w:ascii="Arial" w:hAnsi="Arial" w:cs="Arial"/>
          <w:bCs/>
          <w:iCs/>
          <w:snapToGrid w:val="0"/>
          <w:color w:val="000000" w:themeColor="text1"/>
          <w:sz w:val="32"/>
          <w:szCs w:val="32"/>
        </w:rPr>
        <w:t>,</w:t>
      </w:r>
      <w:r w:rsidRPr="00280BEA">
        <w:rPr>
          <w:rFonts w:ascii="Arial" w:hAnsi="Arial" w:cs="Arial"/>
          <w:bCs/>
          <w:iCs/>
          <w:snapToGrid w:val="0"/>
          <w:color w:val="000000" w:themeColor="text1"/>
          <w:sz w:val="32"/>
          <w:szCs w:val="32"/>
        </w:rPr>
        <w:t xml:space="preserve"> dont l’acuité a </w:t>
      </w:r>
      <w:r w:rsidR="00376E19" w:rsidRPr="00280BEA">
        <w:rPr>
          <w:rFonts w:ascii="Arial" w:hAnsi="Arial" w:cs="Arial"/>
          <w:bCs/>
          <w:iCs/>
          <w:snapToGrid w:val="0"/>
          <w:color w:val="000000" w:themeColor="text1"/>
          <w:sz w:val="32"/>
          <w:szCs w:val="32"/>
        </w:rPr>
        <w:t>déjà suscité</w:t>
      </w:r>
      <w:r w:rsidRPr="00280BEA">
        <w:rPr>
          <w:rFonts w:ascii="Arial" w:hAnsi="Arial" w:cs="Arial"/>
          <w:bCs/>
          <w:iCs/>
          <w:snapToGrid w:val="0"/>
          <w:color w:val="000000" w:themeColor="text1"/>
          <w:sz w:val="32"/>
          <w:szCs w:val="32"/>
        </w:rPr>
        <w:t xml:space="preserve"> des mesures fortes de la part du Chef de l’Etat</w:t>
      </w:r>
      <w:r w:rsidR="00376E19" w:rsidRPr="00280BEA">
        <w:rPr>
          <w:rFonts w:ascii="Arial" w:hAnsi="Arial" w:cs="Arial"/>
          <w:bCs/>
          <w:iCs/>
          <w:snapToGrid w:val="0"/>
          <w:color w:val="000000" w:themeColor="text1"/>
          <w:sz w:val="32"/>
          <w:szCs w:val="32"/>
        </w:rPr>
        <w:t xml:space="preserve">. </w:t>
      </w:r>
    </w:p>
    <w:p w:rsidR="00F6575D"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Il importe de souligner que la citoyenneté est à la nation ce que l’enseignant est à l’école. </w:t>
      </w:r>
    </w:p>
    <w:p w:rsidR="00B82B4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L’une n’a de sens qu’au regard de l’autre et tous les deux impliquent un passé, un présent et un avenir. </w:t>
      </w:r>
    </w:p>
    <w:p w:rsidR="00B82B4A" w:rsidRPr="00280BEA" w:rsidRDefault="00766DF6" w:rsidP="00ED651E">
      <w:pPr>
        <w:spacing w:line="360" w:lineRule="auto"/>
        <w:ind w:firstLine="708"/>
        <w:rPr>
          <w:rFonts w:ascii="Arial" w:hAnsi="Arial" w:cs="Arial"/>
          <w:bCs/>
          <w:iCs/>
          <w:snapToGrid w:val="0"/>
          <w:color w:val="000000" w:themeColor="text1"/>
          <w:sz w:val="32"/>
          <w:szCs w:val="32"/>
        </w:rPr>
      </w:pPr>
      <w:r>
        <w:rPr>
          <w:rFonts w:ascii="Arial" w:hAnsi="Arial" w:cs="Arial"/>
          <w:bCs/>
          <w:iCs/>
          <w:snapToGrid w:val="0"/>
          <w:color w:val="000000" w:themeColor="text1"/>
          <w:sz w:val="32"/>
          <w:szCs w:val="32"/>
        </w:rPr>
        <w:t>C’est ainsi</w:t>
      </w:r>
      <w:r w:rsidR="00B22E4B" w:rsidRPr="00280BEA">
        <w:rPr>
          <w:rFonts w:ascii="Arial" w:hAnsi="Arial" w:cs="Arial"/>
          <w:bCs/>
          <w:iCs/>
          <w:snapToGrid w:val="0"/>
          <w:color w:val="000000" w:themeColor="text1"/>
          <w:sz w:val="32"/>
          <w:szCs w:val="32"/>
        </w:rPr>
        <w:t xml:space="preserve">, </w:t>
      </w:r>
      <w:r w:rsidR="00B22E4B" w:rsidRPr="00B82B4A">
        <w:rPr>
          <w:rFonts w:ascii="Arial" w:hAnsi="Arial" w:cs="Arial"/>
          <w:b/>
          <w:bCs/>
          <w:iCs/>
          <w:snapToGrid w:val="0"/>
          <w:color w:val="000000" w:themeColor="text1"/>
          <w:sz w:val="32"/>
          <w:szCs w:val="32"/>
        </w:rPr>
        <w:t>Ernest Renan</w:t>
      </w:r>
      <w:r w:rsidR="00B22E4B" w:rsidRPr="00280BEA">
        <w:rPr>
          <w:rFonts w:ascii="Arial" w:hAnsi="Arial" w:cs="Arial"/>
          <w:bCs/>
          <w:iCs/>
          <w:snapToGrid w:val="0"/>
          <w:color w:val="000000" w:themeColor="text1"/>
          <w:sz w:val="32"/>
          <w:szCs w:val="32"/>
        </w:rPr>
        <w:t xml:space="preserve"> définissait la nation comme je cite </w:t>
      </w:r>
      <w:r w:rsidR="00B22E4B" w:rsidRPr="00B82B4A">
        <w:rPr>
          <w:rFonts w:ascii="Arial" w:hAnsi="Arial" w:cs="Arial"/>
          <w:b/>
          <w:bCs/>
          <w:iCs/>
          <w:snapToGrid w:val="0"/>
          <w:color w:val="000000" w:themeColor="text1"/>
          <w:sz w:val="32"/>
          <w:szCs w:val="32"/>
        </w:rPr>
        <w:t>« </w:t>
      </w:r>
      <w:r w:rsidR="00B22E4B" w:rsidRPr="00B82B4A">
        <w:rPr>
          <w:rFonts w:ascii="Arial" w:hAnsi="Arial" w:cs="Arial"/>
          <w:b/>
          <w:bCs/>
          <w:i/>
          <w:snapToGrid w:val="0"/>
          <w:color w:val="000000" w:themeColor="text1"/>
          <w:sz w:val="32"/>
          <w:szCs w:val="32"/>
        </w:rPr>
        <w:t>une grande solidarité constituée par un même sentiment des sacrifices qu’on a faits et de ceux qu’on est disposé à faire encore. Elle suppose un passé ; elle se résume pourtant dans le présent par un fait tangible : le consentement, le désir clairement exprimé de continuer la vie commune </w:t>
      </w:r>
      <w:r w:rsidR="00B22E4B" w:rsidRPr="00B82B4A">
        <w:rPr>
          <w:rFonts w:ascii="Arial" w:hAnsi="Arial" w:cs="Arial"/>
          <w:b/>
          <w:bCs/>
          <w:iCs/>
          <w:snapToGrid w:val="0"/>
          <w:color w:val="000000" w:themeColor="text1"/>
          <w:sz w:val="32"/>
          <w:szCs w:val="32"/>
        </w:rPr>
        <w:t>»</w:t>
      </w:r>
      <w:r w:rsidR="00B22E4B" w:rsidRPr="00280BEA">
        <w:rPr>
          <w:rFonts w:ascii="Arial" w:hAnsi="Arial" w:cs="Arial"/>
          <w:bCs/>
          <w:iCs/>
          <w:snapToGrid w:val="0"/>
          <w:color w:val="000000" w:themeColor="text1"/>
          <w:sz w:val="32"/>
          <w:szCs w:val="32"/>
        </w:rPr>
        <w:t xml:space="preserve"> fin de citation. </w:t>
      </w:r>
    </w:p>
    <w:p w:rsidR="00B82B4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Sous ce rapport, la culture de la citoyenneté ne peut se faire qu’en se basant sur les valeurs léguées par les Anciens, formalisées à travers des codes et véhiculées par des rites ou un enseignement institutionnel. </w:t>
      </w:r>
    </w:p>
    <w:p w:rsidR="00854F75"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Cela implique donc de faire appel à l’histoire car elle</w:t>
      </w:r>
      <w:r w:rsidR="003B4E98" w:rsidRPr="00280BEA">
        <w:rPr>
          <w:rFonts w:ascii="Arial" w:hAnsi="Arial" w:cs="Arial"/>
          <w:bCs/>
          <w:iCs/>
          <w:snapToGrid w:val="0"/>
          <w:color w:val="000000" w:themeColor="text1"/>
          <w:sz w:val="32"/>
          <w:szCs w:val="32"/>
        </w:rPr>
        <w:t xml:space="preserve"> seule </w:t>
      </w:r>
      <w:r w:rsidRPr="00280BEA">
        <w:rPr>
          <w:rFonts w:ascii="Arial" w:hAnsi="Arial" w:cs="Arial"/>
          <w:bCs/>
          <w:iCs/>
          <w:snapToGrid w:val="0"/>
          <w:color w:val="000000" w:themeColor="text1"/>
          <w:sz w:val="32"/>
          <w:szCs w:val="32"/>
        </w:rPr>
        <w:t xml:space="preserve">constitue pour une nation </w:t>
      </w:r>
      <w:r w:rsidR="003B4E98" w:rsidRPr="00280BEA">
        <w:rPr>
          <w:rFonts w:ascii="Arial" w:hAnsi="Arial" w:cs="Arial"/>
          <w:bCs/>
          <w:iCs/>
          <w:snapToGrid w:val="0"/>
          <w:color w:val="000000" w:themeColor="text1"/>
          <w:sz w:val="32"/>
          <w:szCs w:val="32"/>
        </w:rPr>
        <w:t>la</w:t>
      </w:r>
      <w:r w:rsidRPr="00280BEA">
        <w:rPr>
          <w:rFonts w:ascii="Arial" w:hAnsi="Arial" w:cs="Arial"/>
          <w:bCs/>
          <w:iCs/>
          <w:snapToGrid w:val="0"/>
          <w:color w:val="000000" w:themeColor="text1"/>
          <w:sz w:val="32"/>
          <w:szCs w:val="32"/>
        </w:rPr>
        <w:t xml:space="preserve"> référence pour la mémoire collective. </w:t>
      </w:r>
    </w:p>
    <w:p w:rsidR="00854F75" w:rsidRDefault="00854F75" w:rsidP="00854F75">
      <w:pPr>
        <w:spacing w:line="360" w:lineRule="auto"/>
        <w:ind w:firstLine="0"/>
        <w:rPr>
          <w:rFonts w:ascii="Arial" w:hAnsi="Arial" w:cs="Arial"/>
          <w:b/>
          <w:iCs/>
          <w:snapToGrid w:val="0"/>
          <w:color w:val="000000" w:themeColor="text1"/>
          <w:sz w:val="32"/>
          <w:szCs w:val="32"/>
        </w:rPr>
      </w:pPr>
      <w:r>
        <w:rPr>
          <w:rFonts w:ascii="Arial" w:hAnsi="Arial" w:cs="Arial"/>
          <w:b/>
          <w:iCs/>
          <w:snapToGrid w:val="0"/>
          <w:color w:val="000000" w:themeColor="text1"/>
          <w:sz w:val="32"/>
          <w:szCs w:val="32"/>
        </w:rPr>
        <w:lastRenderedPageBreak/>
        <w:t>Mesdames, Messieurs ;</w:t>
      </w:r>
    </w:p>
    <w:p w:rsidR="00B22E4B" w:rsidRPr="00280BEA" w:rsidRDefault="00854F75" w:rsidP="00854F75">
      <w:pPr>
        <w:spacing w:line="360" w:lineRule="auto"/>
        <w:ind w:firstLine="0"/>
        <w:rPr>
          <w:rFonts w:ascii="Arial" w:hAnsi="Arial" w:cs="Arial"/>
          <w:b/>
          <w:iCs/>
          <w:snapToGrid w:val="0"/>
          <w:color w:val="000000" w:themeColor="text1"/>
          <w:sz w:val="32"/>
          <w:szCs w:val="32"/>
        </w:rPr>
      </w:pPr>
      <w:r>
        <w:rPr>
          <w:rFonts w:ascii="Arial" w:hAnsi="Arial" w:cs="Arial"/>
          <w:b/>
          <w:iCs/>
          <w:snapToGrid w:val="0"/>
          <w:color w:val="000000" w:themeColor="text1"/>
          <w:sz w:val="32"/>
          <w:szCs w:val="32"/>
        </w:rPr>
        <w:t xml:space="preserve">Chers Enfants de troupe. </w:t>
      </w:r>
    </w:p>
    <w:p w:rsidR="00F6575D"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Le rôle de l’histoire dans la formation à la citoyenneté est central. </w:t>
      </w:r>
    </w:p>
    <w:p w:rsidR="00854F75" w:rsidRPr="00280BE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C’est fort de ce constat que le Président de la République</w:t>
      </w:r>
      <w:r w:rsidR="00854F75">
        <w:rPr>
          <w:rFonts w:ascii="Arial" w:hAnsi="Arial" w:cs="Arial"/>
          <w:bCs/>
          <w:iCs/>
          <w:snapToGrid w:val="0"/>
          <w:color w:val="000000" w:themeColor="text1"/>
          <w:sz w:val="32"/>
          <w:szCs w:val="32"/>
        </w:rPr>
        <w:t>, Son Excellence</w:t>
      </w:r>
      <w:r w:rsidR="00766DF6">
        <w:rPr>
          <w:rFonts w:ascii="Arial" w:hAnsi="Arial" w:cs="Arial"/>
          <w:bCs/>
          <w:iCs/>
          <w:snapToGrid w:val="0"/>
          <w:color w:val="000000" w:themeColor="text1"/>
          <w:sz w:val="32"/>
          <w:szCs w:val="32"/>
        </w:rPr>
        <w:t xml:space="preserve"> Monsieur </w:t>
      </w:r>
      <w:proofErr w:type="spellStart"/>
      <w:r w:rsidR="00766DF6">
        <w:rPr>
          <w:rFonts w:ascii="Arial" w:hAnsi="Arial" w:cs="Arial"/>
          <w:bCs/>
          <w:iCs/>
          <w:snapToGrid w:val="0"/>
          <w:color w:val="000000" w:themeColor="text1"/>
          <w:sz w:val="32"/>
          <w:szCs w:val="32"/>
        </w:rPr>
        <w:t>Macky</w:t>
      </w:r>
      <w:proofErr w:type="spellEnd"/>
      <w:r w:rsidR="00766DF6">
        <w:rPr>
          <w:rFonts w:ascii="Arial" w:hAnsi="Arial" w:cs="Arial"/>
          <w:bCs/>
          <w:iCs/>
          <w:snapToGrid w:val="0"/>
          <w:color w:val="000000" w:themeColor="text1"/>
          <w:sz w:val="32"/>
          <w:szCs w:val="32"/>
        </w:rPr>
        <w:t xml:space="preserve"> SALL avait initié</w:t>
      </w:r>
      <w:r w:rsidRPr="00280BEA">
        <w:rPr>
          <w:rFonts w:ascii="Arial" w:hAnsi="Arial" w:cs="Arial"/>
          <w:bCs/>
          <w:iCs/>
          <w:snapToGrid w:val="0"/>
          <w:color w:val="000000" w:themeColor="text1"/>
          <w:sz w:val="32"/>
          <w:szCs w:val="32"/>
        </w:rPr>
        <w:t xml:space="preserve"> le projet d’écriture de l’histoire générale du Sénégal</w:t>
      </w:r>
      <w:r w:rsidR="003B4E98" w:rsidRPr="00280BEA">
        <w:rPr>
          <w:rFonts w:ascii="Arial" w:hAnsi="Arial" w:cs="Arial"/>
          <w:bCs/>
          <w:iCs/>
          <w:snapToGrid w:val="0"/>
          <w:color w:val="000000" w:themeColor="text1"/>
          <w:sz w:val="32"/>
          <w:szCs w:val="32"/>
        </w:rPr>
        <w:t>,</w:t>
      </w:r>
      <w:r w:rsidRPr="00280BEA">
        <w:rPr>
          <w:rFonts w:ascii="Arial" w:hAnsi="Arial" w:cs="Arial"/>
          <w:bCs/>
          <w:iCs/>
          <w:snapToGrid w:val="0"/>
          <w:color w:val="000000" w:themeColor="text1"/>
          <w:sz w:val="32"/>
          <w:szCs w:val="32"/>
        </w:rPr>
        <w:t xml:space="preserve"> confié à une équipe dirigée par feu le Professeur Iba Der THIAM</w:t>
      </w:r>
      <w:r w:rsidR="003B4E98" w:rsidRPr="00280BEA">
        <w:rPr>
          <w:rFonts w:ascii="Arial" w:hAnsi="Arial" w:cs="Arial"/>
          <w:bCs/>
          <w:iCs/>
          <w:snapToGrid w:val="0"/>
          <w:color w:val="000000" w:themeColor="text1"/>
          <w:sz w:val="32"/>
          <w:szCs w:val="32"/>
        </w:rPr>
        <w:t xml:space="preserve"> à qui nous rendons un vibrant hommage,</w:t>
      </w:r>
      <w:r w:rsidRPr="00280BEA">
        <w:rPr>
          <w:rFonts w:ascii="Arial" w:hAnsi="Arial" w:cs="Arial"/>
          <w:bCs/>
          <w:iCs/>
          <w:snapToGrid w:val="0"/>
          <w:color w:val="000000" w:themeColor="text1"/>
          <w:sz w:val="32"/>
          <w:szCs w:val="32"/>
        </w:rPr>
        <w:t xml:space="preserve"> et qui a </w:t>
      </w:r>
      <w:r w:rsidR="00854F75">
        <w:rPr>
          <w:rFonts w:ascii="Arial" w:hAnsi="Arial" w:cs="Arial"/>
          <w:bCs/>
          <w:iCs/>
          <w:snapToGrid w:val="0"/>
          <w:color w:val="000000" w:themeColor="text1"/>
          <w:sz w:val="32"/>
          <w:szCs w:val="32"/>
        </w:rPr>
        <w:t xml:space="preserve">publié </w:t>
      </w:r>
      <w:r w:rsidRPr="00280BEA">
        <w:rPr>
          <w:rFonts w:ascii="Arial" w:hAnsi="Arial" w:cs="Arial"/>
          <w:bCs/>
          <w:iCs/>
          <w:snapToGrid w:val="0"/>
          <w:color w:val="000000" w:themeColor="text1"/>
          <w:sz w:val="32"/>
          <w:szCs w:val="32"/>
        </w:rPr>
        <w:t>ses</w:t>
      </w:r>
      <w:r w:rsidR="00854F75" w:rsidRPr="00854F75">
        <w:rPr>
          <w:rFonts w:ascii="Arial" w:hAnsi="Arial" w:cs="Arial"/>
          <w:bCs/>
          <w:iCs/>
          <w:snapToGrid w:val="0"/>
          <w:color w:val="000000" w:themeColor="text1"/>
          <w:sz w:val="32"/>
          <w:szCs w:val="32"/>
        </w:rPr>
        <w:t xml:space="preserve"> </w:t>
      </w:r>
      <w:r w:rsidR="00854F75" w:rsidRPr="00280BEA">
        <w:rPr>
          <w:rFonts w:ascii="Arial" w:hAnsi="Arial" w:cs="Arial"/>
          <w:bCs/>
          <w:iCs/>
          <w:snapToGrid w:val="0"/>
          <w:color w:val="000000" w:themeColor="text1"/>
          <w:sz w:val="32"/>
          <w:szCs w:val="32"/>
        </w:rPr>
        <w:t>cinq premiers volumes</w:t>
      </w:r>
      <w:r w:rsidRPr="00280BEA">
        <w:rPr>
          <w:rFonts w:ascii="Arial" w:hAnsi="Arial" w:cs="Arial"/>
          <w:bCs/>
          <w:iCs/>
          <w:snapToGrid w:val="0"/>
          <w:color w:val="000000" w:themeColor="text1"/>
          <w:sz w:val="32"/>
          <w:szCs w:val="32"/>
        </w:rPr>
        <w:t xml:space="preserve"> le 19 juillet 2019. Il soulignait</w:t>
      </w:r>
      <w:r w:rsidR="00854F75">
        <w:rPr>
          <w:rFonts w:ascii="Arial" w:hAnsi="Arial" w:cs="Arial"/>
          <w:bCs/>
          <w:iCs/>
          <w:snapToGrid w:val="0"/>
          <w:color w:val="000000" w:themeColor="text1"/>
          <w:sz w:val="32"/>
          <w:szCs w:val="32"/>
        </w:rPr>
        <w:t xml:space="preserve"> à cette occasion</w:t>
      </w:r>
      <w:r w:rsidR="003B4E98" w:rsidRPr="00280BEA">
        <w:rPr>
          <w:rFonts w:ascii="Arial" w:hAnsi="Arial" w:cs="Arial"/>
          <w:bCs/>
          <w:iCs/>
          <w:snapToGrid w:val="0"/>
          <w:color w:val="000000" w:themeColor="text1"/>
          <w:sz w:val="32"/>
          <w:szCs w:val="32"/>
        </w:rPr>
        <w:t>, je le cite,</w:t>
      </w:r>
      <w:r w:rsidRPr="00280BEA">
        <w:rPr>
          <w:rFonts w:ascii="Arial" w:hAnsi="Arial" w:cs="Arial"/>
          <w:bCs/>
          <w:iCs/>
          <w:snapToGrid w:val="0"/>
          <w:color w:val="000000" w:themeColor="text1"/>
          <w:sz w:val="32"/>
          <w:szCs w:val="32"/>
        </w:rPr>
        <w:t xml:space="preserve"> </w:t>
      </w:r>
      <w:r w:rsidRPr="00854F75">
        <w:rPr>
          <w:rFonts w:ascii="Arial" w:hAnsi="Arial" w:cs="Arial"/>
          <w:b/>
          <w:bCs/>
          <w:iCs/>
          <w:snapToGrid w:val="0"/>
          <w:color w:val="000000" w:themeColor="text1"/>
          <w:sz w:val="32"/>
          <w:szCs w:val="32"/>
        </w:rPr>
        <w:t>« </w:t>
      </w:r>
      <w:r w:rsidRPr="00854F75">
        <w:rPr>
          <w:rFonts w:ascii="Arial" w:hAnsi="Arial" w:cs="Arial"/>
          <w:b/>
          <w:bCs/>
          <w:i/>
          <w:snapToGrid w:val="0"/>
          <w:color w:val="000000" w:themeColor="text1"/>
          <w:sz w:val="32"/>
          <w:szCs w:val="32"/>
        </w:rPr>
        <w:t>la connaissance de l’histoire participe à la formation de citoyens conscients et respectueux de leurs valeurs de culture et de civilisation</w:t>
      </w:r>
      <w:r w:rsidRPr="00854F75">
        <w:rPr>
          <w:rFonts w:ascii="Arial" w:hAnsi="Arial" w:cs="Arial"/>
          <w:b/>
          <w:bCs/>
          <w:iCs/>
          <w:snapToGrid w:val="0"/>
          <w:color w:val="000000" w:themeColor="text1"/>
          <w:sz w:val="32"/>
          <w:szCs w:val="32"/>
        </w:rPr>
        <w:t> »</w:t>
      </w:r>
      <w:r w:rsidRPr="00280BEA">
        <w:rPr>
          <w:rFonts w:ascii="Arial" w:hAnsi="Arial" w:cs="Arial"/>
          <w:bCs/>
          <w:iCs/>
          <w:snapToGrid w:val="0"/>
          <w:color w:val="000000" w:themeColor="text1"/>
          <w:sz w:val="32"/>
          <w:szCs w:val="32"/>
        </w:rPr>
        <w:t>. </w:t>
      </w:r>
      <w:r w:rsidR="003B4E98" w:rsidRPr="00280BEA">
        <w:rPr>
          <w:rFonts w:ascii="Arial" w:hAnsi="Arial" w:cs="Arial"/>
          <w:bCs/>
          <w:iCs/>
          <w:snapToGrid w:val="0"/>
          <w:color w:val="000000" w:themeColor="text1"/>
          <w:sz w:val="32"/>
          <w:szCs w:val="32"/>
        </w:rPr>
        <w:t>Fin de citation</w:t>
      </w:r>
      <w:r w:rsidR="00854F75">
        <w:rPr>
          <w:rFonts w:ascii="Arial" w:hAnsi="Arial" w:cs="Arial"/>
          <w:bCs/>
          <w:iCs/>
          <w:snapToGrid w:val="0"/>
          <w:color w:val="000000" w:themeColor="text1"/>
          <w:sz w:val="32"/>
          <w:szCs w:val="32"/>
        </w:rPr>
        <w:t>.</w:t>
      </w:r>
      <w:r w:rsidRPr="00280BEA">
        <w:rPr>
          <w:rFonts w:ascii="Arial" w:hAnsi="Arial" w:cs="Arial"/>
          <w:bCs/>
          <w:iCs/>
          <w:snapToGrid w:val="0"/>
          <w:color w:val="000000" w:themeColor="text1"/>
          <w:sz w:val="32"/>
          <w:szCs w:val="32"/>
        </w:rPr>
        <w:t xml:space="preserve"> </w:t>
      </w:r>
    </w:p>
    <w:p w:rsidR="00854F75" w:rsidRPr="00280BE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A l'heure où nos valeurs sont fortement concurrencées </w:t>
      </w:r>
      <w:r w:rsidR="00766DF6">
        <w:rPr>
          <w:rFonts w:ascii="Arial" w:hAnsi="Arial" w:cs="Arial"/>
          <w:bCs/>
          <w:iCs/>
          <w:snapToGrid w:val="0"/>
          <w:color w:val="000000" w:themeColor="text1"/>
          <w:sz w:val="32"/>
          <w:szCs w:val="32"/>
        </w:rPr>
        <w:t>à</w:t>
      </w:r>
      <w:r w:rsidR="003B4E98" w:rsidRPr="00280BEA">
        <w:rPr>
          <w:rFonts w:ascii="Arial" w:hAnsi="Arial" w:cs="Arial"/>
          <w:bCs/>
          <w:iCs/>
          <w:snapToGrid w:val="0"/>
          <w:color w:val="000000" w:themeColor="text1"/>
          <w:sz w:val="32"/>
          <w:szCs w:val="32"/>
        </w:rPr>
        <w:t xml:space="preserve"> travers</w:t>
      </w:r>
      <w:r w:rsidR="00766DF6">
        <w:rPr>
          <w:rFonts w:ascii="Arial" w:hAnsi="Arial" w:cs="Arial"/>
          <w:bCs/>
          <w:iCs/>
          <w:snapToGrid w:val="0"/>
          <w:color w:val="000000" w:themeColor="text1"/>
          <w:sz w:val="32"/>
          <w:szCs w:val="32"/>
        </w:rPr>
        <w:t xml:space="preserve"> l</w:t>
      </w:r>
      <w:r w:rsidRPr="00280BEA">
        <w:rPr>
          <w:rFonts w:ascii="Arial" w:hAnsi="Arial" w:cs="Arial"/>
          <w:bCs/>
          <w:iCs/>
          <w:snapToGrid w:val="0"/>
          <w:color w:val="000000" w:themeColor="text1"/>
          <w:sz w:val="32"/>
          <w:szCs w:val="32"/>
        </w:rPr>
        <w:t>es média</w:t>
      </w:r>
      <w:r w:rsidR="003B4E98" w:rsidRPr="00280BEA">
        <w:rPr>
          <w:rFonts w:ascii="Arial" w:hAnsi="Arial" w:cs="Arial"/>
          <w:bCs/>
          <w:iCs/>
          <w:snapToGrid w:val="0"/>
          <w:color w:val="000000" w:themeColor="text1"/>
          <w:sz w:val="32"/>
          <w:szCs w:val="32"/>
        </w:rPr>
        <w:t>s et</w:t>
      </w:r>
      <w:r w:rsidRPr="00280BEA">
        <w:rPr>
          <w:rFonts w:ascii="Arial" w:hAnsi="Arial" w:cs="Arial"/>
          <w:bCs/>
          <w:iCs/>
          <w:snapToGrid w:val="0"/>
          <w:color w:val="000000" w:themeColor="text1"/>
          <w:sz w:val="32"/>
          <w:szCs w:val="32"/>
        </w:rPr>
        <w:t xml:space="preserve"> </w:t>
      </w:r>
      <w:r w:rsidR="00766DF6">
        <w:rPr>
          <w:rFonts w:ascii="Arial" w:hAnsi="Arial" w:cs="Arial"/>
          <w:bCs/>
          <w:iCs/>
          <w:snapToGrid w:val="0"/>
          <w:color w:val="000000" w:themeColor="text1"/>
          <w:sz w:val="32"/>
          <w:szCs w:val="32"/>
        </w:rPr>
        <w:t>le</w:t>
      </w:r>
      <w:r w:rsidR="003B4E98" w:rsidRPr="00280BEA">
        <w:rPr>
          <w:rFonts w:ascii="Arial" w:hAnsi="Arial" w:cs="Arial"/>
          <w:bCs/>
          <w:iCs/>
          <w:snapToGrid w:val="0"/>
          <w:color w:val="000000" w:themeColor="text1"/>
          <w:sz w:val="32"/>
          <w:szCs w:val="32"/>
        </w:rPr>
        <w:t xml:space="preserve">s </w:t>
      </w:r>
      <w:r w:rsidRPr="00280BEA">
        <w:rPr>
          <w:rFonts w:ascii="Arial" w:hAnsi="Arial" w:cs="Arial"/>
          <w:bCs/>
          <w:iCs/>
          <w:snapToGrid w:val="0"/>
          <w:color w:val="000000" w:themeColor="text1"/>
          <w:sz w:val="32"/>
          <w:szCs w:val="32"/>
        </w:rPr>
        <w:t xml:space="preserve">réseaux sociaux, </w:t>
      </w:r>
      <w:r w:rsidR="003B4E98" w:rsidRPr="00280BEA">
        <w:rPr>
          <w:rFonts w:ascii="Arial" w:hAnsi="Arial" w:cs="Arial"/>
          <w:bCs/>
          <w:iCs/>
          <w:snapToGrid w:val="0"/>
          <w:color w:val="000000" w:themeColor="text1"/>
          <w:sz w:val="32"/>
          <w:szCs w:val="32"/>
        </w:rPr>
        <w:t>l</w:t>
      </w:r>
      <w:r w:rsidR="0083211A" w:rsidRPr="00280BEA">
        <w:rPr>
          <w:rFonts w:ascii="Arial" w:hAnsi="Arial" w:cs="Arial"/>
          <w:bCs/>
          <w:iCs/>
          <w:snapToGrid w:val="0"/>
          <w:color w:val="000000" w:themeColor="text1"/>
          <w:sz w:val="32"/>
          <w:szCs w:val="32"/>
        </w:rPr>
        <w:t>’histoire nous s</w:t>
      </w:r>
      <w:r w:rsidR="003B4E98" w:rsidRPr="00280BEA">
        <w:rPr>
          <w:rFonts w:ascii="Arial" w:hAnsi="Arial" w:cs="Arial"/>
          <w:bCs/>
          <w:iCs/>
          <w:snapToGrid w:val="0"/>
          <w:color w:val="000000" w:themeColor="text1"/>
          <w:sz w:val="32"/>
          <w:szCs w:val="32"/>
        </w:rPr>
        <w:t xml:space="preserve">ert </w:t>
      </w:r>
      <w:r w:rsidRPr="00280BEA">
        <w:rPr>
          <w:rFonts w:ascii="Arial" w:hAnsi="Arial" w:cs="Arial"/>
          <w:bCs/>
          <w:iCs/>
          <w:snapToGrid w:val="0"/>
          <w:color w:val="000000" w:themeColor="text1"/>
          <w:sz w:val="32"/>
          <w:szCs w:val="32"/>
        </w:rPr>
        <w:t>de référentiel mais aussi de rempart contre le mimétisme, l’acculturation et le complexe d’infériorité.</w:t>
      </w:r>
    </w:p>
    <w:p w:rsidR="00854F75" w:rsidRDefault="0083211A" w:rsidP="00ED651E">
      <w:pPr>
        <w:spacing w:line="360" w:lineRule="auto"/>
        <w:ind w:firstLine="708"/>
        <w:rPr>
          <w:rFonts w:ascii="Arial" w:hAnsi="Arial" w:cs="Arial"/>
          <w:bCs/>
          <w:iCs/>
          <w:snapToGrid w:val="0"/>
          <w:color w:val="000000" w:themeColor="text1"/>
          <w:sz w:val="32"/>
          <w:szCs w:val="32"/>
        </w:rPr>
      </w:pPr>
      <w:r w:rsidRPr="00CE5C84">
        <w:rPr>
          <w:rFonts w:ascii="Arial" w:hAnsi="Arial" w:cs="Arial"/>
          <w:bCs/>
          <w:iCs/>
          <w:snapToGrid w:val="0"/>
          <w:sz w:val="32"/>
          <w:szCs w:val="32"/>
        </w:rPr>
        <w:t xml:space="preserve">C’est d’elle que nous devons puiser </w:t>
      </w:r>
      <w:r w:rsidRPr="00280BEA">
        <w:rPr>
          <w:rFonts w:ascii="Arial" w:hAnsi="Arial" w:cs="Arial"/>
          <w:bCs/>
          <w:iCs/>
          <w:snapToGrid w:val="0"/>
          <w:color w:val="000000" w:themeColor="text1"/>
          <w:sz w:val="32"/>
          <w:szCs w:val="32"/>
        </w:rPr>
        <w:t xml:space="preserve">la fierté nécessaire pour </w:t>
      </w:r>
      <w:r w:rsidR="00B22E4B" w:rsidRPr="00280BEA">
        <w:rPr>
          <w:rFonts w:ascii="Arial" w:hAnsi="Arial" w:cs="Arial"/>
          <w:bCs/>
          <w:iCs/>
          <w:snapToGrid w:val="0"/>
          <w:color w:val="000000" w:themeColor="text1"/>
          <w:sz w:val="32"/>
          <w:szCs w:val="32"/>
        </w:rPr>
        <w:t xml:space="preserve">garantir la promotion de valeurs citoyennes propres et conformes aux aspirations de la nation sénégalaise. </w:t>
      </w:r>
    </w:p>
    <w:p w:rsidR="00854F75" w:rsidRPr="00ED651E"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Dans cette dynamique, l’école doit jouer un rôle avant-gardiste. </w:t>
      </w:r>
      <w:r w:rsidR="009A2C16">
        <w:rPr>
          <w:rFonts w:ascii="Arial" w:hAnsi="Arial" w:cs="Arial"/>
          <w:bCs/>
          <w:iCs/>
          <w:snapToGrid w:val="0"/>
          <w:color w:val="000000" w:themeColor="text1"/>
          <w:sz w:val="32"/>
          <w:szCs w:val="32"/>
        </w:rPr>
        <w:t xml:space="preserve">A cet égard, dans la préface de </w:t>
      </w:r>
      <w:r w:rsidR="009A2C16" w:rsidRPr="00280BEA">
        <w:rPr>
          <w:rFonts w:ascii="Arial" w:hAnsi="Arial" w:cs="Arial"/>
          <w:bCs/>
          <w:iCs/>
          <w:snapToGrid w:val="0"/>
          <w:color w:val="000000" w:themeColor="text1"/>
          <w:sz w:val="32"/>
          <w:szCs w:val="32"/>
        </w:rPr>
        <w:t>l’ouvrage du général de di</w:t>
      </w:r>
      <w:r w:rsidR="009A2C16">
        <w:rPr>
          <w:rFonts w:ascii="Arial" w:hAnsi="Arial" w:cs="Arial"/>
          <w:bCs/>
          <w:iCs/>
          <w:snapToGrid w:val="0"/>
          <w:color w:val="000000" w:themeColor="text1"/>
          <w:sz w:val="32"/>
          <w:szCs w:val="32"/>
        </w:rPr>
        <w:t>vision Mamadou GAYE intitulé « L</w:t>
      </w:r>
      <w:r w:rsidR="009A2C16" w:rsidRPr="00280BEA">
        <w:rPr>
          <w:rFonts w:ascii="Arial" w:hAnsi="Arial" w:cs="Arial"/>
          <w:bCs/>
          <w:iCs/>
          <w:snapToGrid w:val="0"/>
          <w:color w:val="000000" w:themeColor="text1"/>
          <w:sz w:val="32"/>
          <w:szCs w:val="32"/>
        </w:rPr>
        <w:t>’école à l’épreuve de la croissance citoyenne »</w:t>
      </w:r>
      <w:r w:rsidR="009A2C16">
        <w:rPr>
          <w:rFonts w:ascii="Arial" w:hAnsi="Arial" w:cs="Arial"/>
          <w:bCs/>
          <w:iCs/>
          <w:snapToGrid w:val="0"/>
          <w:color w:val="000000" w:themeColor="text1"/>
          <w:sz w:val="32"/>
          <w:szCs w:val="32"/>
        </w:rPr>
        <w:t> : j</w:t>
      </w:r>
      <w:r w:rsidR="009A2C16" w:rsidRPr="00280BEA">
        <w:rPr>
          <w:rFonts w:ascii="Arial" w:hAnsi="Arial" w:cs="Arial"/>
          <w:bCs/>
          <w:iCs/>
          <w:snapToGrid w:val="0"/>
          <w:color w:val="000000" w:themeColor="text1"/>
          <w:sz w:val="32"/>
          <w:szCs w:val="32"/>
        </w:rPr>
        <w:t xml:space="preserve">e rappelais </w:t>
      </w:r>
      <w:r w:rsidR="009A2C16" w:rsidRPr="00854F75">
        <w:rPr>
          <w:rFonts w:ascii="Arial" w:hAnsi="Arial" w:cs="Arial"/>
          <w:b/>
          <w:bCs/>
          <w:iCs/>
          <w:snapToGrid w:val="0"/>
          <w:color w:val="000000" w:themeColor="text1"/>
          <w:sz w:val="32"/>
          <w:szCs w:val="32"/>
        </w:rPr>
        <w:t>« </w:t>
      </w:r>
      <w:r w:rsidR="009A2C16" w:rsidRPr="00854F75">
        <w:rPr>
          <w:rFonts w:ascii="Arial" w:hAnsi="Arial" w:cs="Arial"/>
          <w:b/>
          <w:bCs/>
          <w:i/>
          <w:snapToGrid w:val="0"/>
          <w:color w:val="000000" w:themeColor="text1"/>
          <w:sz w:val="32"/>
          <w:szCs w:val="32"/>
        </w:rPr>
        <w:t>la centralité de la place occupée par l’école et la communauté éducative dans les épreuves initiatiques fondamentales qui participent à formater aux valeurs et devoirs citoyens</w:t>
      </w:r>
      <w:r w:rsidR="009A2C16" w:rsidRPr="00854F75">
        <w:rPr>
          <w:rFonts w:ascii="Arial" w:hAnsi="Arial" w:cs="Arial"/>
          <w:b/>
          <w:bCs/>
          <w:iCs/>
          <w:snapToGrid w:val="0"/>
          <w:color w:val="000000" w:themeColor="text1"/>
          <w:sz w:val="32"/>
          <w:szCs w:val="32"/>
        </w:rPr>
        <w:t xml:space="preserve"> ».  </w:t>
      </w:r>
    </w:p>
    <w:p w:rsidR="00F6575D" w:rsidRDefault="00F6575D" w:rsidP="00ED651E">
      <w:pPr>
        <w:spacing w:line="360" w:lineRule="auto"/>
        <w:ind w:firstLine="708"/>
        <w:rPr>
          <w:rFonts w:ascii="Arial" w:hAnsi="Arial" w:cs="Arial"/>
          <w:bCs/>
          <w:iCs/>
          <w:snapToGrid w:val="0"/>
          <w:color w:val="000000" w:themeColor="text1"/>
          <w:sz w:val="32"/>
          <w:szCs w:val="32"/>
        </w:rPr>
      </w:pPr>
      <w:r>
        <w:rPr>
          <w:rFonts w:ascii="Arial" w:hAnsi="Arial" w:cs="Arial"/>
          <w:bCs/>
          <w:iCs/>
          <w:snapToGrid w:val="0"/>
          <w:color w:val="000000" w:themeColor="text1"/>
          <w:sz w:val="32"/>
          <w:szCs w:val="32"/>
        </w:rPr>
        <w:lastRenderedPageBreak/>
        <w:t>J</w:t>
      </w:r>
      <w:r w:rsidR="009A2C16">
        <w:rPr>
          <w:rFonts w:ascii="Arial" w:hAnsi="Arial" w:cs="Arial"/>
          <w:bCs/>
          <w:iCs/>
          <w:snapToGrid w:val="0"/>
          <w:color w:val="000000" w:themeColor="text1"/>
          <w:sz w:val="32"/>
          <w:szCs w:val="32"/>
        </w:rPr>
        <w:t>e demeure</w:t>
      </w:r>
      <w:r>
        <w:rPr>
          <w:rFonts w:ascii="Arial" w:hAnsi="Arial" w:cs="Arial"/>
          <w:bCs/>
          <w:iCs/>
          <w:snapToGrid w:val="0"/>
          <w:color w:val="000000" w:themeColor="text1"/>
          <w:sz w:val="32"/>
          <w:szCs w:val="32"/>
        </w:rPr>
        <w:t>, en effet,</w:t>
      </w:r>
      <w:r w:rsidR="00B22E4B" w:rsidRPr="00280BEA">
        <w:rPr>
          <w:rFonts w:ascii="Arial" w:hAnsi="Arial" w:cs="Arial"/>
          <w:bCs/>
          <w:iCs/>
          <w:snapToGrid w:val="0"/>
          <w:color w:val="000000" w:themeColor="text1"/>
          <w:sz w:val="32"/>
          <w:szCs w:val="32"/>
        </w:rPr>
        <w:t xml:space="preserve"> convaincu que dans la culture et la préservation des valeurs citoyennes, l’école doit jouer un rôle de premier plan car elle est un lieu de socialisation et de transmission de savoir, et surtout c’est</w:t>
      </w:r>
      <w:r w:rsidR="0083211A" w:rsidRPr="00280BEA">
        <w:rPr>
          <w:rFonts w:ascii="Arial" w:hAnsi="Arial" w:cs="Arial"/>
          <w:bCs/>
          <w:iCs/>
          <w:snapToGrid w:val="0"/>
          <w:color w:val="000000" w:themeColor="text1"/>
          <w:sz w:val="32"/>
          <w:szCs w:val="32"/>
        </w:rPr>
        <w:t xml:space="preserve"> en grande partie </w:t>
      </w:r>
      <w:r w:rsidR="00B22E4B" w:rsidRPr="00280BEA">
        <w:rPr>
          <w:rFonts w:ascii="Arial" w:hAnsi="Arial" w:cs="Arial"/>
          <w:bCs/>
          <w:iCs/>
          <w:snapToGrid w:val="0"/>
          <w:color w:val="000000" w:themeColor="text1"/>
          <w:sz w:val="32"/>
          <w:szCs w:val="32"/>
        </w:rPr>
        <w:t>à elle que l</w:t>
      </w:r>
      <w:r w:rsidR="0083211A" w:rsidRPr="00280BEA">
        <w:rPr>
          <w:rFonts w:ascii="Arial" w:hAnsi="Arial" w:cs="Arial"/>
          <w:bCs/>
          <w:iCs/>
          <w:snapToGrid w:val="0"/>
          <w:color w:val="000000" w:themeColor="text1"/>
          <w:sz w:val="32"/>
          <w:szCs w:val="32"/>
        </w:rPr>
        <w:t>’Etat</w:t>
      </w:r>
      <w:r w:rsidR="00B22E4B" w:rsidRPr="00280BEA">
        <w:rPr>
          <w:rFonts w:ascii="Arial" w:hAnsi="Arial" w:cs="Arial"/>
          <w:bCs/>
          <w:iCs/>
          <w:snapToGrid w:val="0"/>
          <w:color w:val="000000" w:themeColor="text1"/>
          <w:sz w:val="32"/>
          <w:szCs w:val="32"/>
        </w:rPr>
        <w:t xml:space="preserve"> a confié la mission d’enseigner l’histoire</w:t>
      </w:r>
      <w:r w:rsidR="0083211A" w:rsidRPr="00280BEA">
        <w:rPr>
          <w:rFonts w:ascii="Arial" w:hAnsi="Arial" w:cs="Arial"/>
          <w:bCs/>
          <w:iCs/>
          <w:snapToGrid w:val="0"/>
          <w:color w:val="000000" w:themeColor="text1"/>
          <w:sz w:val="32"/>
          <w:szCs w:val="32"/>
        </w:rPr>
        <w:t>,</w:t>
      </w:r>
      <w:r w:rsidR="00B22E4B" w:rsidRPr="00280BEA">
        <w:rPr>
          <w:rFonts w:ascii="Arial" w:hAnsi="Arial" w:cs="Arial"/>
          <w:bCs/>
          <w:iCs/>
          <w:snapToGrid w:val="0"/>
          <w:color w:val="000000" w:themeColor="text1"/>
          <w:sz w:val="32"/>
          <w:szCs w:val="32"/>
        </w:rPr>
        <w:t xml:space="preserve"> donc de transmettre la mémoire collective.</w:t>
      </w:r>
    </w:p>
    <w:p w:rsidR="00B22E4B" w:rsidRPr="00280BEA" w:rsidRDefault="00B22E4B" w:rsidP="00F6575D">
      <w:pPr>
        <w:spacing w:line="360" w:lineRule="auto"/>
        <w:ind w:firstLine="0"/>
        <w:rPr>
          <w:rFonts w:ascii="Arial" w:hAnsi="Arial" w:cs="Arial"/>
          <w:bCs/>
          <w:iCs/>
          <w:snapToGrid w:val="0"/>
          <w:color w:val="000000" w:themeColor="text1"/>
          <w:sz w:val="32"/>
          <w:szCs w:val="32"/>
        </w:rPr>
      </w:pPr>
      <w:r w:rsidRPr="00280BEA">
        <w:rPr>
          <w:rFonts w:ascii="Arial" w:hAnsi="Arial" w:cs="Arial"/>
          <w:b/>
          <w:iCs/>
          <w:snapToGrid w:val="0"/>
          <w:color w:val="000000" w:themeColor="text1"/>
          <w:sz w:val="32"/>
          <w:szCs w:val="32"/>
        </w:rPr>
        <w:t>Chers Enfants de troupe</w:t>
      </w:r>
      <w:r w:rsidRPr="00280BEA">
        <w:rPr>
          <w:rFonts w:ascii="Arial" w:hAnsi="Arial" w:cs="Arial"/>
          <w:bCs/>
          <w:iCs/>
          <w:snapToGrid w:val="0"/>
          <w:color w:val="000000" w:themeColor="text1"/>
          <w:sz w:val="32"/>
          <w:szCs w:val="32"/>
        </w:rPr>
        <w:t>,</w:t>
      </w:r>
    </w:p>
    <w:p w:rsidR="00F6575D" w:rsidRPr="00280BE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En rappelant l’importance de l’histoire dans la formation à la citoyenneté dans le discours d’usage prononcé il y’a quelques minutes, votre encadrement vous invite à préserver le legs des Anciens pour maintenir haut le flambeau allumé par vos devanciers et entretenu à travers </w:t>
      </w:r>
      <w:r w:rsidR="0083211A" w:rsidRPr="00280BEA">
        <w:rPr>
          <w:rFonts w:ascii="Arial" w:hAnsi="Arial" w:cs="Arial"/>
          <w:bCs/>
          <w:iCs/>
          <w:snapToGrid w:val="0"/>
          <w:color w:val="000000" w:themeColor="text1"/>
          <w:sz w:val="32"/>
          <w:szCs w:val="32"/>
        </w:rPr>
        <w:t xml:space="preserve">des </w:t>
      </w:r>
      <w:r w:rsidRPr="00280BEA">
        <w:rPr>
          <w:rFonts w:ascii="Arial" w:hAnsi="Arial" w:cs="Arial"/>
          <w:bCs/>
          <w:iCs/>
          <w:snapToGrid w:val="0"/>
          <w:color w:val="000000" w:themeColor="text1"/>
          <w:sz w:val="32"/>
          <w:szCs w:val="32"/>
        </w:rPr>
        <w:t xml:space="preserve">générations. </w:t>
      </w:r>
    </w:p>
    <w:p w:rsidR="00B22E4B" w:rsidRPr="00280BE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Le Prytanée militaire de Saint-Louis célébrera le centenaire de la création de l’école en 2023 sous le thème </w:t>
      </w:r>
      <w:r w:rsidRPr="00F6575D">
        <w:rPr>
          <w:rFonts w:ascii="Arial" w:hAnsi="Arial" w:cs="Arial"/>
          <w:b/>
          <w:bCs/>
          <w:iCs/>
          <w:snapToGrid w:val="0"/>
          <w:color w:val="000000" w:themeColor="text1"/>
          <w:sz w:val="32"/>
          <w:szCs w:val="32"/>
        </w:rPr>
        <w:t>« cent ans d’excellence et d’intégration africaine »</w:t>
      </w:r>
      <w:r w:rsidRPr="00280BEA">
        <w:rPr>
          <w:rFonts w:ascii="Arial" w:hAnsi="Arial" w:cs="Arial"/>
          <w:bCs/>
          <w:iCs/>
          <w:snapToGrid w:val="0"/>
          <w:color w:val="000000" w:themeColor="text1"/>
          <w:sz w:val="32"/>
          <w:szCs w:val="32"/>
        </w:rPr>
        <w:t>.</w:t>
      </w:r>
    </w:p>
    <w:p w:rsidR="00F6575D"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Ce sera un moment privilégié pour passer en revue l’histoire d</w:t>
      </w:r>
      <w:r w:rsidR="001C4989" w:rsidRPr="00280BEA">
        <w:rPr>
          <w:rFonts w:ascii="Arial" w:hAnsi="Arial" w:cs="Arial"/>
          <w:bCs/>
          <w:iCs/>
          <w:snapToGrid w:val="0"/>
          <w:color w:val="000000" w:themeColor="text1"/>
          <w:sz w:val="32"/>
          <w:szCs w:val="32"/>
        </w:rPr>
        <w:t xml:space="preserve">u prytanée militaire Charles </w:t>
      </w:r>
      <w:r w:rsidR="008A65D0">
        <w:rPr>
          <w:rFonts w:ascii="Arial" w:hAnsi="Arial" w:cs="Arial"/>
          <w:bCs/>
          <w:iCs/>
          <w:snapToGrid w:val="0"/>
          <w:color w:val="000000" w:themeColor="text1"/>
          <w:sz w:val="32"/>
          <w:szCs w:val="32"/>
        </w:rPr>
        <w:t>N’</w:t>
      </w:r>
      <w:proofErr w:type="spellStart"/>
      <w:r w:rsidR="001C4989" w:rsidRPr="00280BEA">
        <w:rPr>
          <w:rFonts w:ascii="Arial" w:hAnsi="Arial" w:cs="Arial"/>
          <w:bCs/>
          <w:iCs/>
          <w:snapToGrid w:val="0"/>
          <w:color w:val="000000" w:themeColor="text1"/>
          <w:sz w:val="32"/>
          <w:szCs w:val="32"/>
        </w:rPr>
        <w:t>Tchoréré</w:t>
      </w:r>
      <w:proofErr w:type="spellEnd"/>
      <w:r w:rsidR="001C4989" w:rsidRPr="00280BEA">
        <w:rPr>
          <w:rFonts w:ascii="Arial" w:hAnsi="Arial" w:cs="Arial"/>
          <w:bCs/>
          <w:iCs/>
          <w:snapToGrid w:val="0"/>
          <w:color w:val="000000" w:themeColor="text1"/>
          <w:sz w:val="32"/>
          <w:szCs w:val="32"/>
        </w:rPr>
        <w:t xml:space="preserve"> de Saint-Louis,</w:t>
      </w:r>
      <w:r w:rsidRPr="00280BEA">
        <w:rPr>
          <w:rFonts w:ascii="Arial" w:hAnsi="Arial" w:cs="Arial"/>
          <w:bCs/>
          <w:iCs/>
          <w:snapToGrid w:val="0"/>
          <w:color w:val="000000" w:themeColor="text1"/>
          <w:sz w:val="32"/>
          <w:szCs w:val="32"/>
        </w:rPr>
        <w:t xml:space="preserve"> qui représente un pan </w:t>
      </w:r>
      <w:r w:rsidR="00F6575D">
        <w:rPr>
          <w:rFonts w:ascii="Arial" w:hAnsi="Arial" w:cs="Arial"/>
          <w:bCs/>
          <w:iCs/>
          <w:snapToGrid w:val="0"/>
          <w:color w:val="000000" w:themeColor="text1"/>
          <w:sz w:val="32"/>
          <w:szCs w:val="32"/>
        </w:rPr>
        <w:t xml:space="preserve">important </w:t>
      </w:r>
      <w:r w:rsidRPr="00280BEA">
        <w:rPr>
          <w:rFonts w:ascii="Arial" w:hAnsi="Arial" w:cs="Arial"/>
          <w:bCs/>
          <w:iCs/>
          <w:snapToGrid w:val="0"/>
          <w:color w:val="000000" w:themeColor="text1"/>
          <w:sz w:val="32"/>
          <w:szCs w:val="32"/>
        </w:rPr>
        <w:t xml:space="preserve">du passé militaire national et africain. </w:t>
      </w:r>
    </w:p>
    <w:p w:rsidR="00F6575D" w:rsidRPr="00280BEA" w:rsidRDefault="00B22E4B"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L’excellence est le vaisseau amiral des valeurs qu’</w:t>
      </w:r>
      <w:r w:rsidR="001C4989" w:rsidRPr="00280BEA">
        <w:rPr>
          <w:rFonts w:ascii="Arial" w:hAnsi="Arial" w:cs="Arial"/>
          <w:bCs/>
          <w:iCs/>
          <w:snapToGrid w:val="0"/>
          <w:color w:val="000000" w:themeColor="text1"/>
          <w:sz w:val="32"/>
          <w:szCs w:val="32"/>
        </w:rPr>
        <w:t>il</w:t>
      </w:r>
      <w:r w:rsidRPr="00280BEA">
        <w:rPr>
          <w:rFonts w:ascii="Arial" w:hAnsi="Arial" w:cs="Arial"/>
          <w:bCs/>
          <w:iCs/>
          <w:snapToGrid w:val="0"/>
          <w:color w:val="000000" w:themeColor="text1"/>
          <w:sz w:val="32"/>
          <w:szCs w:val="32"/>
        </w:rPr>
        <w:t xml:space="preserve"> a </w:t>
      </w:r>
      <w:r w:rsidR="0083211A" w:rsidRPr="00280BEA">
        <w:rPr>
          <w:rFonts w:ascii="Arial" w:hAnsi="Arial" w:cs="Arial"/>
          <w:bCs/>
          <w:iCs/>
          <w:snapToGrid w:val="0"/>
          <w:color w:val="000000" w:themeColor="text1"/>
          <w:sz w:val="32"/>
          <w:szCs w:val="32"/>
        </w:rPr>
        <w:t xml:space="preserve">toujours diffusées. Les brillants résultats enregistrés </w:t>
      </w:r>
      <w:r w:rsidRPr="00280BEA">
        <w:rPr>
          <w:rFonts w:ascii="Arial" w:hAnsi="Arial" w:cs="Arial"/>
          <w:bCs/>
          <w:iCs/>
          <w:snapToGrid w:val="0"/>
          <w:color w:val="000000" w:themeColor="text1"/>
          <w:sz w:val="32"/>
          <w:szCs w:val="32"/>
        </w:rPr>
        <w:t>par les élèves</w:t>
      </w:r>
      <w:r w:rsidR="0083211A" w:rsidRPr="00280BEA">
        <w:rPr>
          <w:rFonts w:ascii="Arial" w:hAnsi="Arial" w:cs="Arial"/>
          <w:bCs/>
          <w:iCs/>
          <w:snapToGrid w:val="0"/>
          <w:color w:val="000000" w:themeColor="text1"/>
          <w:sz w:val="32"/>
          <w:szCs w:val="32"/>
        </w:rPr>
        <w:t xml:space="preserve"> démontrent que le flambeau est bien tenu</w:t>
      </w:r>
      <w:r w:rsidR="00345E18">
        <w:rPr>
          <w:rFonts w:ascii="Arial" w:hAnsi="Arial" w:cs="Arial"/>
          <w:bCs/>
          <w:iCs/>
          <w:snapToGrid w:val="0"/>
          <w:color w:val="000000" w:themeColor="text1"/>
          <w:sz w:val="32"/>
          <w:szCs w:val="32"/>
        </w:rPr>
        <w:t xml:space="preserve">, comme l’illustre le score de </w:t>
      </w:r>
      <w:r w:rsidR="00345E18" w:rsidRPr="00345E18">
        <w:rPr>
          <w:rFonts w:ascii="Arial" w:hAnsi="Arial" w:cs="Arial"/>
          <w:b/>
          <w:bCs/>
          <w:iCs/>
          <w:snapToGrid w:val="0"/>
          <w:color w:val="000000" w:themeColor="text1"/>
          <w:sz w:val="32"/>
          <w:szCs w:val="32"/>
        </w:rPr>
        <w:t>100% de réussite dès le 1</w:t>
      </w:r>
      <w:r w:rsidR="00345E18" w:rsidRPr="00345E18">
        <w:rPr>
          <w:rFonts w:ascii="Arial" w:hAnsi="Arial" w:cs="Arial"/>
          <w:b/>
          <w:bCs/>
          <w:iCs/>
          <w:snapToGrid w:val="0"/>
          <w:color w:val="000000" w:themeColor="text1"/>
          <w:sz w:val="32"/>
          <w:szCs w:val="32"/>
          <w:vertAlign w:val="superscript"/>
        </w:rPr>
        <w:t>er</w:t>
      </w:r>
      <w:r w:rsidR="00345E18" w:rsidRPr="00345E18">
        <w:rPr>
          <w:rFonts w:ascii="Arial" w:hAnsi="Arial" w:cs="Arial"/>
          <w:b/>
          <w:bCs/>
          <w:iCs/>
          <w:snapToGrid w:val="0"/>
          <w:color w:val="000000" w:themeColor="text1"/>
          <w:sz w:val="32"/>
          <w:szCs w:val="32"/>
        </w:rPr>
        <w:t xml:space="preserve"> tour</w:t>
      </w:r>
      <w:r w:rsidR="00345E18" w:rsidRPr="00345E18">
        <w:rPr>
          <w:rFonts w:ascii="Arial" w:hAnsi="Arial" w:cs="Arial"/>
          <w:bCs/>
          <w:iCs/>
          <w:snapToGrid w:val="0"/>
          <w:color w:val="000000" w:themeColor="text1"/>
          <w:sz w:val="32"/>
          <w:szCs w:val="32"/>
        </w:rPr>
        <w:t xml:space="preserve">, enregistré </w:t>
      </w:r>
      <w:r w:rsidR="00345E18" w:rsidRPr="00345E18">
        <w:rPr>
          <w:rFonts w:ascii="Arial" w:hAnsi="Arial" w:cs="Arial"/>
          <w:b/>
          <w:bCs/>
          <w:iCs/>
          <w:snapToGrid w:val="0"/>
          <w:color w:val="000000" w:themeColor="text1"/>
          <w:sz w:val="32"/>
          <w:szCs w:val="32"/>
        </w:rPr>
        <w:t>au Bac</w:t>
      </w:r>
      <w:r w:rsidR="00345E18" w:rsidRPr="00345E18">
        <w:rPr>
          <w:rFonts w:ascii="Arial" w:hAnsi="Arial" w:cs="Arial"/>
          <w:bCs/>
          <w:iCs/>
          <w:snapToGrid w:val="0"/>
          <w:color w:val="000000" w:themeColor="text1"/>
          <w:sz w:val="32"/>
          <w:szCs w:val="32"/>
        </w:rPr>
        <w:t xml:space="preserve">. Avec </w:t>
      </w:r>
      <w:r w:rsidR="00345E18" w:rsidRPr="00345E18">
        <w:rPr>
          <w:rFonts w:ascii="Arial" w:hAnsi="Arial" w:cs="Arial"/>
          <w:b/>
          <w:bCs/>
          <w:iCs/>
          <w:snapToGrid w:val="0"/>
          <w:color w:val="000000" w:themeColor="text1"/>
          <w:sz w:val="32"/>
          <w:szCs w:val="32"/>
        </w:rPr>
        <w:t>60 qui ont obtenu la mention sur 64 candidats</w:t>
      </w:r>
      <w:r w:rsidR="00345E18" w:rsidRPr="00345E18">
        <w:rPr>
          <w:rFonts w:ascii="Arial" w:hAnsi="Arial" w:cs="Arial"/>
          <w:bCs/>
          <w:iCs/>
          <w:snapToGrid w:val="0"/>
          <w:color w:val="000000" w:themeColor="text1"/>
          <w:sz w:val="32"/>
          <w:szCs w:val="32"/>
        </w:rPr>
        <w:t xml:space="preserve">, dont </w:t>
      </w:r>
      <w:r w:rsidR="00345E18" w:rsidRPr="00345E18">
        <w:rPr>
          <w:rFonts w:ascii="Arial" w:hAnsi="Arial" w:cs="Arial"/>
          <w:b/>
          <w:bCs/>
          <w:iCs/>
          <w:snapToGrid w:val="0"/>
          <w:color w:val="000000" w:themeColor="text1"/>
          <w:sz w:val="32"/>
          <w:szCs w:val="32"/>
        </w:rPr>
        <w:t>08 mentions très bien</w:t>
      </w:r>
      <w:r w:rsidR="00345E18" w:rsidRPr="00345E18">
        <w:rPr>
          <w:rFonts w:ascii="Arial" w:hAnsi="Arial" w:cs="Arial"/>
          <w:bCs/>
          <w:iCs/>
          <w:snapToGrid w:val="0"/>
          <w:color w:val="000000" w:themeColor="text1"/>
          <w:sz w:val="32"/>
          <w:szCs w:val="32"/>
        </w:rPr>
        <w:t xml:space="preserve">, </w:t>
      </w:r>
      <w:r w:rsidR="00345E18" w:rsidRPr="00345E18">
        <w:rPr>
          <w:rFonts w:ascii="Arial" w:hAnsi="Arial" w:cs="Arial"/>
          <w:b/>
          <w:bCs/>
          <w:iCs/>
          <w:snapToGrid w:val="0"/>
          <w:color w:val="000000" w:themeColor="text1"/>
          <w:sz w:val="32"/>
          <w:szCs w:val="32"/>
        </w:rPr>
        <w:t>20 bien</w:t>
      </w:r>
      <w:r w:rsidR="00345E18" w:rsidRPr="00345E18">
        <w:rPr>
          <w:rFonts w:ascii="Arial" w:hAnsi="Arial" w:cs="Arial"/>
          <w:bCs/>
          <w:iCs/>
          <w:snapToGrid w:val="0"/>
          <w:color w:val="000000" w:themeColor="text1"/>
          <w:sz w:val="32"/>
          <w:szCs w:val="32"/>
        </w:rPr>
        <w:t xml:space="preserve">, </w:t>
      </w:r>
      <w:r w:rsidR="00345E18" w:rsidRPr="00345E18">
        <w:rPr>
          <w:rFonts w:ascii="Arial" w:hAnsi="Arial" w:cs="Arial"/>
          <w:b/>
          <w:bCs/>
          <w:iCs/>
          <w:snapToGrid w:val="0"/>
          <w:color w:val="000000" w:themeColor="text1"/>
          <w:sz w:val="32"/>
          <w:szCs w:val="32"/>
        </w:rPr>
        <w:t>32 assez bien</w:t>
      </w:r>
      <w:r w:rsidR="00345E18" w:rsidRPr="00345E18">
        <w:rPr>
          <w:rFonts w:ascii="Arial" w:hAnsi="Arial" w:cs="Arial"/>
          <w:bCs/>
          <w:iCs/>
          <w:snapToGrid w:val="0"/>
          <w:color w:val="000000" w:themeColor="text1"/>
          <w:sz w:val="32"/>
          <w:szCs w:val="32"/>
        </w:rPr>
        <w:t>.</w:t>
      </w:r>
      <w:r w:rsidR="00345E18" w:rsidRPr="00B126B2">
        <w:rPr>
          <w:rFonts w:ascii="Arial" w:hAnsi="Arial" w:cs="Arial"/>
          <w:bCs/>
          <w:iCs/>
          <w:snapToGrid w:val="0"/>
          <w:color w:val="000000" w:themeColor="text1"/>
          <w:sz w:val="28"/>
          <w:szCs w:val="24"/>
        </w:rPr>
        <w:t xml:space="preserve"> </w:t>
      </w:r>
      <w:r w:rsidR="00345E18">
        <w:rPr>
          <w:rFonts w:ascii="Arial" w:hAnsi="Arial" w:cs="Arial"/>
          <w:bCs/>
          <w:iCs/>
          <w:snapToGrid w:val="0"/>
          <w:color w:val="000000" w:themeColor="text1"/>
          <w:sz w:val="28"/>
          <w:szCs w:val="24"/>
        </w:rPr>
        <w:t xml:space="preserve"> </w:t>
      </w:r>
    </w:p>
    <w:p w:rsidR="00F6575D" w:rsidRDefault="001C4989" w:rsidP="00F6575D">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Je voudrais vous en féliciter</w:t>
      </w:r>
      <w:r w:rsidR="00F6575D">
        <w:rPr>
          <w:rFonts w:ascii="Arial" w:hAnsi="Arial" w:cs="Arial"/>
          <w:bCs/>
          <w:iCs/>
          <w:snapToGrid w:val="0"/>
          <w:color w:val="000000" w:themeColor="text1"/>
          <w:sz w:val="32"/>
          <w:szCs w:val="32"/>
        </w:rPr>
        <w:t xml:space="preserve"> chaleureusement</w:t>
      </w:r>
      <w:r w:rsidRPr="00280BEA">
        <w:rPr>
          <w:rFonts w:ascii="Arial" w:hAnsi="Arial" w:cs="Arial"/>
          <w:bCs/>
          <w:iCs/>
          <w:snapToGrid w:val="0"/>
          <w:color w:val="000000" w:themeColor="text1"/>
          <w:sz w:val="32"/>
          <w:szCs w:val="32"/>
        </w:rPr>
        <w:t xml:space="preserve">. </w:t>
      </w:r>
    </w:p>
    <w:p w:rsidR="00F6575D" w:rsidRPr="00280BEA" w:rsidRDefault="001C4989"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lastRenderedPageBreak/>
        <w:t>Je salue l’engagement et l’abnégation du commandement militaire et de l’encadrement de l’école.</w:t>
      </w:r>
    </w:p>
    <w:p w:rsidR="00F6575D" w:rsidRPr="00280BEA" w:rsidRDefault="001C4989"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Je vous exhorte tous à demeurer dans cette voie de l’excellence qui est sans aucun doute, celle du salut pour notre pays. </w:t>
      </w:r>
    </w:p>
    <w:p w:rsidR="00F6575D" w:rsidRPr="00280BEA" w:rsidRDefault="001C4989" w:rsidP="00ED651E">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 </w:t>
      </w:r>
      <w:r w:rsidR="00B22E4B" w:rsidRPr="00280BEA">
        <w:rPr>
          <w:rFonts w:ascii="Arial" w:hAnsi="Arial" w:cs="Arial"/>
          <w:bCs/>
          <w:iCs/>
          <w:snapToGrid w:val="0"/>
          <w:color w:val="000000" w:themeColor="text1"/>
          <w:sz w:val="32"/>
          <w:szCs w:val="32"/>
        </w:rPr>
        <w:t xml:space="preserve">C’est </w:t>
      </w:r>
      <w:r w:rsidR="0083211A" w:rsidRPr="00280BEA">
        <w:rPr>
          <w:rFonts w:ascii="Arial" w:hAnsi="Arial" w:cs="Arial"/>
          <w:bCs/>
          <w:iCs/>
          <w:snapToGrid w:val="0"/>
          <w:color w:val="000000" w:themeColor="text1"/>
          <w:sz w:val="32"/>
          <w:szCs w:val="32"/>
        </w:rPr>
        <w:t xml:space="preserve">donc </w:t>
      </w:r>
      <w:r w:rsidR="00B22E4B" w:rsidRPr="00280BEA">
        <w:rPr>
          <w:rFonts w:ascii="Arial" w:hAnsi="Arial" w:cs="Arial"/>
          <w:bCs/>
          <w:iCs/>
          <w:snapToGrid w:val="0"/>
          <w:color w:val="000000" w:themeColor="text1"/>
          <w:sz w:val="32"/>
          <w:szCs w:val="32"/>
        </w:rPr>
        <w:t>en se référant à leurs traditions que les enfants de troupe aborde</w:t>
      </w:r>
      <w:r w:rsidR="0083211A" w:rsidRPr="00280BEA">
        <w:rPr>
          <w:rFonts w:ascii="Arial" w:hAnsi="Arial" w:cs="Arial"/>
          <w:bCs/>
          <w:iCs/>
          <w:snapToGrid w:val="0"/>
          <w:color w:val="000000" w:themeColor="text1"/>
          <w:sz w:val="32"/>
          <w:szCs w:val="32"/>
        </w:rPr>
        <w:t>nt</w:t>
      </w:r>
      <w:r w:rsidR="00B22E4B" w:rsidRPr="00280BEA">
        <w:rPr>
          <w:rFonts w:ascii="Arial" w:hAnsi="Arial" w:cs="Arial"/>
          <w:bCs/>
          <w:iCs/>
          <w:snapToGrid w:val="0"/>
          <w:color w:val="000000" w:themeColor="text1"/>
          <w:sz w:val="32"/>
          <w:szCs w:val="32"/>
        </w:rPr>
        <w:t xml:space="preserve"> le futur avec sérénité</w:t>
      </w:r>
      <w:r w:rsidRPr="00280BEA">
        <w:rPr>
          <w:rFonts w:ascii="Arial" w:hAnsi="Arial" w:cs="Arial"/>
          <w:bCs/>
          <w:iCs/>
          <w:snapToGrid w:val="0"/>
          <w:color w:val="000000" w:themeColor="text1"/>
          <w:sz w:val="32"/>
          <w:szCs w:val="32"/>
        </w:rPr>
        <w:t>,</w:t>
      </w:r>
      <w:r w:rsidR="00B22E4B" w:rsidRPr="00280BEA">
        <w:rPr>
          <w:rFonts w:ascii="Arial" w:hAnsi="Arial" w:cs="Arial"/>
          <w:bCs/>
          <w:iCs/>
          <w:snapToGrid w:val="0"/>
          <w:color w:val="000000" w:themeColor="text1"/>
          <w:sz w:val="32"/>
          <w:szCs w:val="32"/>
        </w:rPr>
        <w:t xml:space="preserve"> </w:t>
      </w:r>
      <w:r w:rsidRPr="00280BEA">
        <w:rPr>
          <w:rFonts w:ascii="Arial" w:hAnsi="Arial" w:cs="Arial"/>
          <w:bCs/>
          <w:iCs/>
          <w:snapToGrid w:val="0"/>
          <w:color w:val="000000" w:themeColor="text1"/>
          <w:sz w:val="32"/>
          <w:szCs w:val="32"/>
        </w:rPr>
        <w:t>se faisant l’écho du</w:t>
      </w:r>
      <w:r w:rsidR="00B22E4B" w:rsidRPr="00280BEA">
        <w:rPr>
          <w:rFonts w:ascii="Arial" w:hAnsi="Arial" w:cs="Arial"/>
          <w:bCs/>
          <w:iCs/>
          <w:snapToGrid w:val="0"/>
          <w:color w:val="000000" w:themeColor="text1"/>
          <w:sz w:val="32"/>
          <w:szCs w:val="32"/>
        </w:rPr>
        <w:t xml:space="preserve"> chant de </w:t>
      </w:r>
      <w:r w:rsidRPr="00280BEA">
        <w:rPr>
          <w:rFonts w:ascii="Arial" w:hAnsi="Arial" w:cs="Arial"/>
          <w:bCs/>
          <w:iCs/>
          <w:snapToGrid w:val="0"/>
          <w:color w:val="000000" w:themeColor="text1"/>
          <w:sz w:val="32"/>
          <w:szCs w:val="32"/>
        </w:rPr>
        <w:t>cette prestigieuse Institution :</w:t>
      </w:r>
      <w:r w:rsidR="00B22E4B" w:rsidRPr="00280BEA">
        <w:rPr>
          <w:rFonts w:ascii="Arial" w:hAnsi="Arial" w:cs="Arial"/>
          <w:bCs/>
          <w:iCs/>
          <w:snapToGrid w:val="0"/>
          <w:color w:val="000000" w:themeColor="text1"/>
          <w:sz w:val="32"/>
          <w:szCs w:val="32"/>
        </w:rPr>
        <w:t xml:space="preserve"> </w:t>
      </w:r>
      <w:r w:rsidR="00B22E4B" w:rsidRPr="00F6575D">
        <w:rPr>
          <w:rFonts w:ascii="Arial" w:hAnsi="Arial" w:cs="Arial"/>
          <w:b/>
          <w:bCs/>
          <w:iCs/>
          <w:snapToGrid w:val="0"/>
          <w:color w:val="000000" w:themeColor="text1"/>
          <w:sz w:val="32"/>
          <w:szCs w:val="32"/>
        </w:rPr>
        <w:t>« </w:t>
      </w:r>
      <w:r w:rsidR="00B22E4B" w:rsidRPr="00F6575D">
        <w:rPr>
          <w:rFonts w:ascii="Arial" w:hAnsi="Arial" w:cs="Arial"/>
          <w:b/>
          <w:bCs/>
          <w:i/>
          <w:snapToGrid w:val="0"/>
          <w:color w:val="000000" w:themeColor="text1"/>
          <w:sz w:val="32"/>
          <w:szCs w:val="32"/>
        </w:rPr>
        <w:t>si demain le ciel s’assombrit, si le temps devient gris, l’enfant de troupe ne doit avoir peur de rien</w:t>
      </w:r>
      <w:r w:rsidR="00B22E4B" w:rsidRPr="00F6575D">
        <w:rPr>
          <w:rFonts w:ascii="Arial" w:hAnsi="Arial" w:cs="Arial"/>
          <w:b/>
          <w:bCs/>
          <w:iCs/>
          <w:snapToGrid w:val="0"/>
          <w:color w:val="000000" w:themeColor="text1"/>
          <w:sz w:val="32"/>
          <w:szCs w:val="32"/>
        </w:rPr>
        <w:t> »</w:t>
      </w:r>
      <w:r w:rsidR="00B22E4B" w:rsidRPr="00280BEA">
        <w:rPr>
          <w:rFonts w:ascii="Arial" w:hAnsi="Arial" w:cs="Arial"/>
          <w:bCs/>
          <w:iCs/>
          <w:snapToGrid w:val="0"/>
          <w:color w:val="000000" w:themeColor="text1"/>
          <w:sz w:val="32"/>
          <w:szCs w:val="32"/>
        </w:rPr>
        <w:t xml:space="preserve">. </w:t>
      </w:r>
    </w:p>
    <w:p w:rsidR="00B22E4B" w:rsidRDefault="0083211A" w:rsidP="00B22E4B">
      <w:pPr>
        <w:spacing w:line="360" w:lineRule="auto"/>
        <w:ind w:firstLine="708"/>
        <w:rPr>
          <w:rFonts w:ascii="Arial" w:hAnsi="Arial" w:cs="Arial"/>
          <w:bCs/>
          <w:iCs/>
          <w:snapToGrid w:val="0"/>
          <w:color w:val="000000" w:themeColor="text1"/>
          <w:sz w:val="32"/>
          <w:szCs w:val="32"/>
        </w:rPr>
      </w:pPr>
      <w:r w:rsidRPr="00280BEA">
        <w:rPr>
          <w:rFonts w:ascii="Arial" w:hAnsi="Arial" w:cs="Arial"/>
          <w:bCs/>
          <w:iCs/>
          <w:snapToGrid w:val="0"/>
          <w:color w:val="000000" w:themeColor="text1"/>
          <w:sz w:val="32"/>
          <w:szCs w:val="32"/>
        </w:rPr>
        <w:t xml:space="preserve">Votre exemple montre à suffisance, </w:t>
      </w:r>
      <w:r w:rsidR="001C4989" w:rsidRPr="00280BEA">
        <w:rPr>
          <w:rFonts w:ascii="Arial" w:hAnsi="Arial" w:cs="Arial"/>
          <w:bCs/>
          <w:iCs/>
          <w:snapToGrid w:val="0"/>
          <w:color w:val="000000" w:themeColor="text1"/>
          <w:sz w:val="32"/>
          <w:szCs w:val="32"/>
        </w:rPr>
        <w:t>l’importance</w:t>
      </w:r>
      <w:r w:rsidR="00B22E4B" w:rsidRPr="00280BEA">
        <w:rPr>
          <w:rFonts w:ascii="Arial" w:hAnsi="Arial" w:cs="Arial"/>
          <w:bCs/>
          <w:iCs/>
          <w:snapToGrid w:val="0"/>
          <w:color w:val="000000" w:themeColor="text1"/>
          <w:sz w:val="32"/>
          <w:szCs w:val="32"/>
        </w:rPr>
        <w:t xml:space="preserve"> de l’histoire pour l’avenir.</w:t>
      </w:r>
    </w:p>
    <w:p w:rsidR="00F6575D" w:rsidRPr="00280BEA" w:rsidRDefault="00F6575D" w:rsidP="00B22E4B">
      <w:pPr>
        <w:spacing w:line="360" w:lineRule="auto"/>
        <w:ind w:firstLine="708"/>
        <w:rPr>
          <w:rFonts w:ascii="Arial" w:hAnsi="Arial" w:cs="Arial"/>
          <w:bCs/>
          <w:iCs/>
          <w:snapToGrid w:val="0"/>
          <w:color w:val="000000" w:themeColor="text1"/>
          <w:sz w:val="32"/>
          <w:szCs w:val="32"/>
        </w:rPr>
      </w:pPr>
    </w:p>
    <w:p w:rsidR="009A48B7" w:rsidRPr="00F6575D" w:rsidRDefault="001C4989" w:rsidP="001C4989">
      <w:pPr>
        <w:ind w:firstLine="0"/>
        <w:rPr>
          <w:b/>
          <w:sz w:val="32"/>
          <w:szCs w:val="32"/>
        </w:rPr>
      </w:pPr>
      <w:r w:rsidRPr="00F6575D">
        <w:rPr>
          <w:rFonts w:ascii="Arial" w:hAnsi="Arial" w:cs="Arial"/>
          <w:b/>
          <w:bCs/>
          <w:iCs/>
          <w:snapToGrid w:val="0"/>
          <w:color w:val="000000" w:themeColor="text1"/>
          <w:sz w:val="32"/>
          <w:szCs w:val="32"/>
        </w:rPr>
        <w:t xml:space="preserve">          </w:t>
      </w:r>
      <w:r w:rsidR="00B22E4B" w:rsidRPr="00F6575D">
        <w:rPr>
          <w:rFonts w:ascii="Arial" w:hAnsi="Arial" w:cs="Arial"/>
          <w:b/>
          <w:bCs/>
          <w:iCs/>
          <w:snapToGrid w:val="0"/>
          <w:color w:val="000000" w:themeColor="text1"/>
          <w:sz w:val="32"/>
          <w:szCs w:val="32"/>
        </w:rPr>
        <w:t xml:space="preserve">Je vous remercie de votre </w:t>
      </w:r>
      <w:r w:rsidRPr="00F6575D">
        <w:rPr>
          <w:rFonts w:ascii="Arial" w:hAnsi="Arial" w:cs="Arial"/>
          <w:b/>
          <w:bCs/>
          <w:iCs/>
          <w:snapToGrid w:val="0"/>
          <w:color w:val="000000" w:themeColor="text1"/>
          <w:sz w:val="32"/>
          <w:szCs w:val="32"/>
        </w:rPr>
        <w:t xml:space="preserve">aimable </w:t>
      </w:r>
      <w:r w:rsidR="00B22E4B" w:rsidRPr="00F6575D">
        <w:rPr>
          <w:rFonts w:ascii="Arial" w:hAnsi="Arial" w:cs="Arial"/>
          <w:b/>
          <w:bCs/>
          <w:iCs/>
          <w:snapToGrid w:val="0"/>
          <w:color w:val="000000" w:themeColor="text1"/>
          <w:sz w:val="32"/>
          <w:szCs w:val="32"/>
        </w:rPr>
        <w:t>attention</w:t>
      </w:r>
      <w:r w:rsidR="00F6575D">
        <w:rPr>
          <w:rFonts w:ascii="Arial" w:hAnsi="Arial" w:cs="Arial"/>
          <w:b/>
          <w:bCs/>
          <w:iCs/>
          <w:snapToGrid w:val="0"/>
          <w:color w:val="000000" w:themeColor="text1"/>
          <w:sz w:val="32"/>
          <w:szCs w:val="32"/>
        </w:rPr>
        <w:t xml:space="preserve">. </w:t>
      </w:r>
    </w:p>
    <w:sectPr w:rsidR="009A48B7" w:rsidRPr="00F6575D" w:rsidSect="00465F8E">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50EAD"/>
    <w:multiLevelType w:val="hybridMultilevel"/>
    <w:tmpl w:val="7BC6EBEE"/>
    <w:lvl w:ilvl="0" w:tplc="BC8A977C">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4B"/>
    <w:rsid w:val="001C4989"/>
    <w:rsid w:val="002622D3"/>
    <w:rsid w:val="00280BEA"/>
    <w:rsid w:val="002D0346"/>
    <w:rsid w:val="00310F32"/>
    <w:rsid w:val="00345E18"/>
    <w:rsid w:val="00376E19"/>
    <w:rsid w:val="003B4E98"/>
    <w:rsid w:val="00465F8E"/>
    <w:rsid w:val="004F1435"/>
    <w:rsid w:val="00553A7A"/>
    <w:rsid w:val="00756734"/>
    <w:rsid w:val="00766DF6"/>
    <w:rsid w:val="0081425B"/>
    <w:rsid w:val="0083211A"/>
    <w:rsid w:val="00854F75"/>
    <w:rsid w:val="00887148"/>
    <w:rsid w:val="008A65D0"/>
    <w:rsid w:val="009A2C16"/>
    <w:rsid w:val="009A48B7"/>
    <w:rsid w:val="00A80024"/>
    <w:rsid w:val="00AA3B6B"/>
    <w:rsid w:val="00B22E4B"/>
    <w:rsid w:val="00B24B33"/>
    <w:rsid w:val="00B82B4A"/>
    <w:rsid w:val="00CE5C84"/>
    <w:rsid w:val="00CF6603"/>
    <w:rsid w:val="00ED651E"/>
    <w:rsid w:val="00EE1A5A"/>
    <w:rsid w:val="00F6575D"/>
    <w:rsid w:val="00FC1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006C"/>
  <w15:chartTrackingRefBased/>
  <w15:docId w15:val="{99459CAF-5809-4715-845A-6303ABCB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E4B"/>
    <w:pPr>
      <w:spacing w:after="120" w:line="288" w:lineRule="auto"/>
      <w:ind w:firstLine="1418"/>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BEA"/>
    <w:pPr>
      <w:ind w:left="720"/>
      <w:contextualSpacing/>
    </w:pPr>
  </w:style>
  <w:style w:type="paragraph" w:styleId="Textedebulles">
    <w:name w:val="Balloon Text"/>
    <w:basedOn w:val="Normal"/>
    <w:link w:val="TextedebullesCar"/>
    <w:uiPriority w:val="99"/>
    <w:semiHidden/>
    <w:unhideWhenUsed/>
    <w:rsid w:val="00F657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5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0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1042</Words>
  <Characters>5940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redacccf</dc:creator>
  <cp:keywords/>
  <dc:description/>
  <cp:lastModifiedBy>hp</cp:lastModifiedBy>
  <cp:revision>4</cp:revision>
  <cp:lastPrinted>2022-07-20T11:12:00Z</cp:lastPrinted>
  <dcterms:created xsi:type="dcterms:W3CDTF">2022-07-22T20:44:00Z</dcterms:created>
  <dcterms:modified xsi:type="dcterms:W3CDTF">2022-07-22T21:02:00Z</dcterms:modified>
</cp:coreProperties>
</file>