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B93" w:rsidRPr="00E82B93" w:rsidRDefault="00E82B93" w:rsidP="00E82B93">
      <w:pPr>
        <w:shd w:val="clear" w:color="auto" w:fill="FFFFFF"/>
        <w:spacing w:after="100" w:afterAutospacing="1" w:line="240" w:lineRule="auto"/>
        <w:jc w:val="center"/>
        <w:outlineLvl w:val="0"/>
        <w:rPr>
          <w:rFonts w:ascii="inherit" w:eastAsia="Times New Roman" w:hAnsi="inherit" w:cs="Segoe UI"/>
          <w:b/>
          <w:bCs/>
          <w:color w:val="2D2C2C"/>
          <w:kern w:val="36"/>
          <w:sz w:val="48"/>
          <w:szCs w:val="48"/>
          <w:lang w:val="fr-FR"/>
        </w:rPr>
      </w:pPr>
      <w:r w:rsidRPr="00E82B93">
        <w:rPr>
          <w:rFonts w:ascii="inherit" w:eastAsia="Times New Roman" w:hAnsi="inherit" w:cs="Segoe UI"/>
          <w:b/>
          <w:bCs/>
          <w:color w:val="2D2C2C"/>
          <w:kern w:val="36"/>
          <w:sz w:val="48"/>
          <w:szCs w:val="48"/>
          <w:lang w:val="fr-FR"/>
        </w:rPr>
        <w:t>DISCOURS DE SON EXCELLENCE MONSIEUR LE PRESIDENT MACKY SALL À L’OCCASION DE LA CELEBRATION DU 61e ANNIVERSAIRE DE L’INDEPENDANCE DU SENEGAL</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bookmarkStart w:id="0" w:name="_GoBack"/>
      <w:bookmarkEnd w:id="0"/>
      <w:r w:rsidRPr="00E82B93">
        <w:rPr>
          <w:rFonts w:ascii="Segoe UI" w:eastAsia="Times New Roman" w:hAnsi="Segoe UI" w:cs="Segoe UI"/>
          <w:b/>
          <w:bCs/>
          <w:color w:val="2D2C2C"/>
          <w:sz w:val="24"/>
          <w:szCs w:val="24"/>
          <w:lang w:val="fr-FR"/>
        </w:rPr>
        <w:t>Mes chers compatriotes,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Je suis heureux de m’adresser à vous, à l’occasion de la célébration, demain, 4 avril 2021, du 61e anniversaire de l’indépendance de notre pays.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A chacune et à chacun de vous, j’adresse mes chaleureuses félicitations.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En cette semaine sainte marquant la fin du Carême, je souhaite Joyeuses Pâques à nos frères et sœurs chrétiens.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Comme l’année dernière, la pandémie COVID-19 ne nous permettra pas de tenir le défilé traditionnel. Je présiderai donc au Palais de la République une cérémonie de levée des couleurs, en présence des Présidents des Institutions constitutionnelles et des membres du gouvernement.</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La maladie est toujours là, en effet. La bataille n’est pas encore gagnée, même si nos résultats sont appréciables grâce à nos efforts communs. Alors, ne nous relâchons pas. Continuons à porter nos masques et à respecter toutes les recommandations sanitaires contre la propagation du virus.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 xml:space="preserve">Je réitère, une fois de plus, notre reconnaissance à notre corps médical et para médical, ainsi qu’aux personnels de soutien, pour leur dévouement dans la lutte contre la </w:t>
      </w:r>
      <w:r w:rsidRPr="00E82B93">
        <w:rPr>
          <w:rFonts w:ascii="Segoe UI" w:eastAsia="Times New Roman" w:hAnsi="Segoe UI" w:cs="Segoe UI"/>
          <w:color w:val="2D2C2C"/>
          <w:sz w:val="24"/>
          <w:szCs w:val="24"/>
          <w:lang w:val="fr-FR"/>
        </w:rPr>
        <w:lastRenderedPageBreak/>
        <w:t>pandémie et le bon déroulement de la campagne de vaccination ; comme en témoigne l’adhésion massive de la population.</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Le gouvernement reste activement engagé dans l’acquisition de vaccins, pour maintenir le rythme de la campagne.</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b/>
          <w:bCs/>
          <w:color w:val="2D2C2C"/>
          <w:sz w:val="24"/>
          <w:szCs w:val="24"/>
          <w:lang w:val="fr-FR"/>
        </w:rPr>
        <w:t>Mes chers compatriotes,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Au nom de la Nation, je redis à nos anciens combattants nos sentiments de respect et d’affection. Modèles de courage et de dignité, leurs sacrifices immenses, à des heures sombres de l’humanité, nous rappellent la chance que nous avons de vivre libres, dans la paix, et le devoir qui nous incombe de préserver la coexistence pacifique qui cimente notre nation.   </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Cette fête est aussi celle de l’Armée et de la jeunesse.</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A vous, officiers, sous-officiers et militaires du rang, j’exprime ma fierté et ma confiance pour votre engagement au service de la Nation et de la paix dans le monde.</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Je salue la mémoire de nos soldats tombés au champ d’honneur et forme des vœux de prompt rétablissement pour les blessés. A tous, je redis la gratitude de la Nation et le soutien de l’Etat à leurs familles.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Ainsi, les critères d’accès à la pension mixte seront assouplis pour en faire bénéficier le plus grand nombre.  </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Le thème de la fête nat</w:t>
      </w:r>
      <w:r>
        <w:rPr>
          <w:rFonts w:ascii="Segoe UI" w:eastAsia="Times New Roman" w:hAnsi="Segoe UI" w:cs="Segoe UI"/>
          <w:color w:val="2D2C2C"/>
          <w:sz w:val="24"/>
          <w:szCs w:val="24"/>
          <w:lang w:val="fr-FR"/>
        </w:rPr>
        <w:t>ionale de cette année porte sur</w:t>
      </w:r>
      <w:r w:rsidRPr="00E82B93">
        <w:rPr>
          <w:rFonts w:ascii="Segoe UI" w:eastAsia="Times New Roman" w:hAnsi="Segoe UI" w:cs="Segoe UI"/>
          <w:color w:val="2D2C2C"/>
          <w:sz w:val="24"/>
          <w:szCs w:val="24"/>
          <w:lang w:val="fr-FR"/>
        </w:rPr>
        <w:t> </w:t>
      </w:r>
      <w:r w:rsidRPr="00E82B93">
        <w:rPr>
          <w:rFonts w:ascii="Segoe UI" w:eastAsia="Times New Roman" w:hAnsi="Segoe UI" w:cs="Segoe UI"/>
          <w:b/>
          <w:bCs/>
          <w:i/>
          <w:iCs/>
          <w:color w:val="2D2C2C"/>
          <w:sz w:val="24"/>
          <w:szCs w:val="24"/>
          <w:lang w:val="fr-FR"/>
        </w:rPr>
        <w:t>Forces de défense et de sécurité et protection des frontières.</w:t>
      </w:r>
      <w:r w:rsidRPr="00E82B93">
        <w:rPr>
          <w:rFonts w:ascii="Segoe UI" w:eastAsia="Times New Roman" w:hAnsi="Segoe UI" w:cs="Segoe UI"/>
          <w:color w:val="2D2C2C"/>
          <w:sz w:val="24"/>
          <w:szCs w:val="24"/>
          <w:lang w:val="fr-FR"/>
        </w:rPr>
        <w:t> Il rappelle opportunément la première tâche régalienne de l’Etat : celle d’assurer la sécurité, la sûreté et la quiétude de tous ceux qui vivent à l’intérieur de ses frontières, nationaux comme étrangers.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lastRenderedPageBreak/>
        <w:t>Si les frontières restent toujours pertinentes au sens </w:t>
      </w:r>
      <w:r w:rsidRPr="00E82B93">
        <w:rPr>
          <w:rFonts w:ascii="Segoe UI" w:eastAsia="Times New Roman" w:hAnsi="Segoe UI" w:cs="Segoe UI"/>
          <w:b/>
          <w:bCs/>
          <w:color w:val="2D2C2C"/>
          <w:sz w:val="24"/>
          <w:szCs w:val="24"/>
          <w:lang w:val="fr-FR"/>
        </w:rPr>
        <w:t>terrestre</w:t>
      </w:r>
      <w:r w:rsidRPr="00E82B93">
        <w:rPr>
          <w:rFonts w:ascii="Segoe UI" w:eastAsia="Times New Roman" w:hAnsi="Segoe UI" w:cs="Segoe UI"/>
          <w:color w:val="2D2C2C"/>
          <w:sz w:val="24"/>
          <w:szCs w:val="24"/>
          <w:lang w:val="fr-FR"/>
        </w:rPr>
        <w:t>, </w:t>
      </w:r>
      <w:r w:rsidRPr="00E82B93">
        <w:rPr>
          <w:rFonts w:ascii="Segoe UI" w:eastAsia="Times New Roman" w:hAnsi="Segoe UI" w:cs="Segoe UI"/>
          <w:b/>
          <w:bCs/>
          <w:color w:val="2D2C2C"/>
          <w:sz w:val="24"/>
          <w:szCs w:val="24"/>
          <w:lang w:val="fr-FR"/>
        </w:rPr>
        <w:t>maritime et aérien</w:t>
      </w:r>
      <w:r w:rsidRPr="00E82B93">
        <w:rPr>
          <w:rFonts w:ascii="Segoe UI" w:eastAsia="Times New Roman" w:hAnsi="Segoe UI" w:cs="Segoe UI"/>
          <w:color w:val="2D2C2C"/>
          <w:sz w:val="24"/>
          <w:szCs w:val="24"/>
          <w:lang w:val="fr-FR"/>
        </w:rPr>
        <w:t>, les menaces sont constamment changeantes. Elles sont devenues plus diffuses, plus complexes, plus difficiles à prévenir et à combattre.</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En somme, c’est le monde qui est devenu plus dangereux face aux périls de toutes sortes : le terrorisme, la cybercriminalité, les crimes transfrontaliers, les défis environnementaux et sanitaires.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C’est pourquoi nous devons en permanence ajuster nos outils de veille, de prévention et de prise en charge des menaces.  </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En conséquence, comme je l’ai indiqué à la Journée des Forces Armées en novembre dernier, en plus des efforts importants déjà consentis, nous poursuivons la modernisation des moyens de nos Forces de défense et de sécurité dans toutes leurs composantes.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Il en est de même de la réadaptation du dispositif d’implantation des formations, par le déploiement de nouvelles unités terrestres dans le cadre du </w:t>
      </w:r>
      <w:r w:rsidRPr="00E82B93">
        <w:rPr>
          <w:rFonts w:ascii="Segoe UI" w:eastAsia="Times New Roman" w:hAnsi="Segoe UI" w:cs="Segoe UI"/>
          <w:b/>
          <w:bCs/>
          <w:i/>
          <w:iCs/>
          <w:color w:val="2D2C2C"/>
          <w:sz w:val="24"/>
          <w:szCs w:val="24"/>
          <w:lang w:val="fr-FR"/>
        </w:rPr>
        <w:t>Tableau des effectifs et de dotations-horizon 2025</w:t>
      </w:r>
      <w:r w:rsidRPr="00E82B93">
        <w:rPr>
          <w:rFonts w:ascii="Segoe UI" w:eastAsia="Times New Roman" w:hAnsi="Segoe UI" w:cs="Segoe UI"/>
          <w:color w:val="2D2C2C"/>
          <w:sz w:val="24"/>
          <w:szCs w:val="24"/>
          <w:lang w:val="fr-FR"/>
        </w:rPr>
        <w:t>.</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Je tiens, également, à l’amélioration constante des conditions de vie et de travail des personnels, parce qu’une Armée se forge d’abord dans l’épanouissement des hommes et des femmes qui la composent.</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Enfin, nos Forces de défense et de sécurité continueront de veiller sur nos frontières en restant fidèles à nos traditions de bon voisinage. Pour nous, la frontière un trait d’union et un espace de convivialité entre les peuples.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b/>
          <w:bCs/>
          <w:color w:val="2D2C2C"/>
          <w:sz w:val="24"/>
          <w:szCs w:val="24"/>
          <w:lang w:val="fr-FR"/>
        </w:rPr>
        <w:t>Mes chers compatriotes,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La fête nationale nous rassemble plus que toute autre. Par-delà nos diversités, elle incarne et exalte le </w:t>
      </w:r>
      <w:r w:rsidRPr="00E82B93">
        <w:rPr>
          <w:rFonts w:ascii="Segoe UI" w:eastAsia="Times New Roman" w:hAnsi="Segoe UI" w:cs="Segoe UI"/>
          <w:b/>
          <w:bCs/>
          <w:i/>
          <w:iCs/>
          <w:color w:val="2D2C2C"/>
          <w:sz w:val="24"/>
          <w:szCs w:val="24"/>
          <w:lang w:val="fr-FR"/>
        </w:rPr>
        <w:t>vivre ensemble</w:t>
      </w:r>
      <w:r w:rsidRPr="00E82B93">
        <w:rPr>
          <w:rFonts w:ascii="Segoe UI" w:eastAsia="Times New Roman" w:hAnsi="Segoe UI" w:cs="Segoe UI"/>
          <w:b/>
          <w:bCs/>
          <w:color w:val="2D2C2C"/>
          <w:sz w:val="24"/>
          <w:szCs w:val="24"/>
          <w:lang w:val="fr-FR"/>
        </w:rPr>
        <w:t> </w:t>
      </w:r>
      <w:r w:rsidRPr="00E82B93">
        <w:rPr>
          <w:rFonts w:ascii="Segoe UI" w:eastAsia="Times New Roman" w:hAnsi="Segoe UI" w:cs="Segoe UI"/>
          <w:color w:val="2D2C2C"/>
          <w:sz w:val="24"/>
          <w:szCs w:val="24"/>
          <w:lang w:val="fr-FR"/>
        </w:rPr>
        <w:t>hérité de nos anciens, et que nous devons transmettre à nos enfants et aux générations futures.  </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lastRenderedPageBreak/>
        <w:t>Ce soir, devant vous, je réaffirme solennellement que le Sénégal est une nation unie et indivisible, et le restera ; un pays de pluralisme intégrateur ; un pays de paix et de convivialité entre toutes ses composantes ; un pays de </w:t>
      </w:r>
      <w:proofErr w:type="spellStart"/>
      <w:r w:rsidRPr="00E82B93">
        <w:rPr>
          <w:rFonts w:ascii="Segoe UI" w:eastAsia="Times New Roman" w:hAnsi="Segoe UI" w:cs="Segoe UI"/>
          <w:i/>
          <w:iCs/>
          <w:color w:val="2D2C2C"/>
          <w:sz w:val="24"/>
          <w:szCs w:val="24"/>
          <w:lang w:val="fr-FR"/>
        </w:rPr>
        <w:t>téranga</w:t>
      </w:r>
      <w:proofErr w:type="spellEnd"/>
      <w:r w:rsidRPr="00E82B93">
        <w:rPr>
          <w:rFonts w:ascii="Segoe UI" w:eastAsia="Times New Roman" w:hAnsi="Segoe UI" w:cs="Segoe UI"/>
          <w:color w:val="2D2C2C"/>
          <w:sz w:val="24"/>
          <w:szCs w:val="24"/>
          <w:lang w:val="fr-FR"/>
        </w:rPr>
        <w:t>, qui accueille et protège tous ses hôtes sans exclusive.</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Ensemble, préservons cet art de vivre bien sénégalais. Assurément, c’est ce Sénégal qui fait notre bonheur, notre honneur et notre fierté. C’est ce Sénégal qui est connu et apprécié à travers le monde.</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Dans ce Sénégal que nous aimons, il ne saurait y avoir de place pour le particularisme, quel qu’il soit.</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Les ressorts de la nation sénégalaise sont solides. Ils inspirent confiance et continuent de jouer leur rôle régulateur.</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Gardons à l’esprit ce qui pourrait les affaiblir. Evitons tout propos et tout comportement qui pourraient les fragiliser.</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Je vous invite à un examen de conscience et vous appelle à renforcer le contrat social qui nous lie les uns aux autres et nourrit notre </w:t>
      </w:r>
      <w:r w:rsidRPr="00E82B93">
        <w:rPr>
          <w:rFonts w:ascii="Segoe UI" w:eastAsia="Times New Roman" w:hAnsi="Segoe UI" w:cs="Segoe UI"/>
          <w:i/>
          <w:iCs/>
          <w:color w:val="2D2C2C"/>
          <w:sz w:val="24"/>
          <w:szCs w:val="24"/>
          <w:lang w:val="fr-FR"/>
        </w:rPr>
        <w:t>commun vouloir de vie commune.</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J’appelle à une revitalisation urgente des valeurs de citoyenneté, de civisme et de coexistence pacifique.</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J’appelle au respect des Institutions et des principes qui gouvernent notre démocratie, l’Etat de droit et la République.</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Ces valeurs nous engagent et nous protègent solidairement. Elles constituent notre soupape de sécurité individuelle et collective, le socle sur lequel repose la nation sénégalaise. </w:t>
      </w:r>
      <w:r w:rsidRPr="00E82B93">
        <w:rPr>
          <w:rFonts w:ascii="Segoe UI" w:eastAsia="Times New Roman" w:hAnsi="Segoe UI" w:cs="Segoe UI"/>
          <w:b/>
          <w:bCs/>
          <w:color w:val="2D2C2C"/>
          <w:sz w:val="24"/>
          <w:szCs w:val="24"/>
          <w:lang w:val="fr-FR"/>
        </w:rPr>
        <w:t>Nul n’a le pouvoir, ni le droit de les mettre en péril.  </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Dans cet esprit, je resterai toujours ouvert au dialogue et à la concertation pour faire avancer nos causes communes.  </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lastRenderedPageBreak/>
        <w:t>En même temps, je poursuivrai sans relâche la mise en œuvre de ma vision d’</w:t>
      </w:r>
      <w:r w:rsidRPr="00E82B93">
        <w:rPr>
          <w:rFonts w:ascii="Segoe UI" w:eastAsia="Times New Roman" w:hAnsi="Segoe UI" w:cs="Segoe UI"/>
          <w:b/>
          <w:bCs/>
          <w:i/>
          <w:iCs/>
          <w:color w:val="2D2C2C"/>
          <w:sz w:val="24"/>
          <w:szCs w:val="24"/>
          <w:lang w:val="fr-FR"/>
        </w:rPr>
        <w:t>Un Sénégal pour tous, </w:t>
      </w:r>
      <w:r w:rsidRPr="00E82B93">
        <w:rPr>
          <w:rFonts w:ascii="Segoe UI" w:eastAsia="Times New Roman" w:hAnsi="Segoe UI" w:cs="Segoe UI"/>
          <w:color w:val="2D2C2C"/>
          <w:sz w:val="24"/>
          <w:szCs w:val="24"/>
          <w:lang w:val="fr-FR"/>
        </w:rPr>
        <w:t>par le développement inclusif et solidaire, l’équité territoriale et la justice sociale ; </w:t>
      </w:r>
      <w:r w:rsidRPr="00E82B93">
        <w:rPr>
          <w:rFonts w:ascii="Segoe UI" w:eastAsia="Times New Roman" w:hAnsi="Segoe UI" w:cs="Segoe UI"/>
          <w:b/>
          <w:bCs/>
          <w:color w:val="2D2C2C"/>
          <w:sz w:val="24"/>
          <w:szCs w:val="24"/>
          <w:lang w:val="fr-FR"/>
        </w:rPr>
        <w:t>en un mot la protection sociale pour tous.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C’est cela aussi la construction de l’unité nationale, à travers les initiatives et programmes de développement communautaire, de modernisation des villes et des territoires frontaliers, de bourses de sécurité familiale, de couverture maladie universelle et de soutien à l’entreprenariat rapide des femmes et des jeunes.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Ces initiatives et programmes continueront de faire corps et âme avec le Sénégal dans son ensemble.</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b/>
          <w:bCs/>
          <w:color w:val="2D2C2C"/>
          <w:sz w:val="24"/>
          <w:szCs w:val="24"/>
          <w:lang w:val="fr-FR"/>
        </w:rPr>
        <w:t>Plus que jamais, je reste à l’écoute des pulsions profondes du pays ; à l’écoute du</w:t>
      </w:r>
      <w:r w:rsidRPr="00E82B93">
        <w:rPr>
          <w:rFonts w:ascii="Segoe UI" w:eastAsia="Times New Roman" w:hAnsi="Segoe UI" w:cs="Segoe UI"/>
          <w:color w:val="2D2C2C"/>
          <w:sz w:val="24"/>
          <w:szCs w:val="24"/>
          <w:lang w:val="fr-FR"/>
        </w:rPr>
        <w:t> </w:t>
      </w:r>
      <w:r w:rsidRPr="00E82B93">
        <w:rPr>
          <w:rFonts w:ascii="Segoe UI" w:eastAsia="Times New Roman" w:hAnsi="Segoe UI" w:cs="Segoe UI"/>
          <w:b/>
          <w:bCs/>
          <w:color w:val="2D2C2C"/>
          <w:sz w:val="24"/>
          <w:szCs w:val="24"/>
          <w:lang w:val="fr-FR"/>
        </w:rPr>
        <w:t>Sénégal des villes, des banlieues et des campagnes.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Je continuerai de répondre aux besoins d’accès aux infrastructures, à l’eau, à l’électricité, à l’éducation, aux soins de santé, au logement, à l’emploi et aux activités génératrices de revenus.  </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Nous l’avons fait à </w:t>
      </w:r>
      <w:proofErr w:type="spellStart"/>
      <w:r w:rsidRPr="00E82B93">
        <w:rPr>
          <w:rFonts w:ascii="Segoe UI" w:eastAsia="Times New Roman" w:hAnsi="Segoe UI" w:cs="Segoe UI"/>
          <w:b/>
          <w:bCs/>
          <w:color w:val="2D2C2C"/>
          <w:sz w:val="24"/>
          <w:szCs w:val="24"/>
          <w:lang w:val="fr-FR"/>
        </w:rPr>
        <w:t>Saré-Liou</w:t>
      </w:r>
      <w:proofErr w:type="spellEnd"/>
      <w:r w:rsidRPr="00E82B93">
        <w:rPr>
          <w:rFonts w:ascii="Segoe UI" w:eastAsia="Times New Roman" w:hAnsi="Segoe UI" w:cs="Segoe UI"/>
          <w:color w:val="2D2C2C"/>
          <w:sz w:val="24"/>
          <w:szCs w:val="24"/>
          <w:lang w:val="fr-FR"/>
        </w:rPr>
        <w:t>, à </w:t>
      </w:r>
      <w:proofErr w:type="spellStart"/>
      <w:r w:rsidRPr="00E82B93">
        <w:rPr>
          <w:rFonts w:ascii="Segoe UI" w:eastAsia="Times New Roman" w:hAnsi="Segoe UI" w:cs="Segoe UI"/>
          <w:b/>
          <w:bCs/>
          <w:color w:val="2D2C2C"/>
          <w:sz w:val="24"/>
          <w:szCs w:val="24"/>
          <w:lang w:val="fr-FR"/>
        </w:rPr>
        <w:t>Ngayenne</w:t>
      </w:r>
      <w:proofErr w:type="spellEnd"/>
      <w:r w:rsidRPr="00E82B93">
        <w:rPr>
          <w:rFonts w:ascii="Segoe UI" w:eastAsia="Times New Roman" w:hAnsi="Segoe UI" w:cs="Segoe UI"/>
          <w:b/>
          <w:bCs/>
          <w:color w:val="2D2C2C"/>
          <w:sz w:val="24"/>
          <w:szCs w:val="24"/>
          <w:lang w:val="fr-FR"/>
        </w:rPr>
        <w:t xml:space="preserve"> </w:t>
      </w:r>
      <w:proofErr w:type="spellStart"/>
      <w:r w:rsidRPr="00E82B93">
        <w:rPr>
          <w:rFonts w:ascii="Segoe UI" w:eastAsia="Times New Roman" w:hAnsi="Segoe UI" w:cs="Segoe UI"/>
          <w:b/>
          <w:bCs/>
          <w:color w:val="2D2C2C"/>
          <w:sz w:val="24"/>
          <w:szCs w:val="24"/>
          <w:lang w:val="fr-FR"/>
        </w:rPr>
        <w:t>Sabakh</w:t>
      </w:r>
      <w:proofErr w:type="spellEnd"/>
      <w:r w:rsidRPr="00E82B93">
        <w:rPr>
          <w:rFonts w:ascii="Segoe UI" w:eastAsia="Times New Roman" w:hAnsi="Segoe UI" w:cs="Segoe UI"/>
          <w:color w:val="2D2C2C"/>
          <w:sz w:val="24"/>
          <w:szCs w:val="24"/>
          <w:lang w:val="fr-FR"/>
        </w:rPr>
        <w:t>, </w:t>
      </w:r>
      <w:r w:rsidRPr="00E82B93">
        <w:rPr>
          <w:rFonts w:ascii="Segoe UI" w:eastAsia="Times New Roman" w:hAnsi="Segoe UI" w:cs="Segoe UI"/>
          <w:b/>
          <w:bCs/>
          <w:color w:val="2D2C2C"/>
          <w:sz w:val="24"/>
          <w:szCs w:val="24"/>
          <w:lang w:val="fr-FR"/>
        </w:rPr>
        <w:t>Darou Ndiaye</w:t>
      </w:r>
      <w:r w:rsidRPr="00E82B93">
        <w:rPr>
          <w:rFonts w:ascii="Segoe UI" w:eastAsia="Times New Roman" w:hAnsi="Segoe UI" w:cs="Segoe UI"/>
          <w:color w:val="2D2C2C"/>
          <w:sz w:val="24"/>
          <w:szCs w:val="24"/>
          <w:lang w:val="fr-FR"/>
        </w:rPr>
        <w:t>, </w:t>
      </w:r>
      <w:proofErr w:type="spellStart"/>
      <w:r w:rsidRPr="00E82B93">
        <w:rPr>
          <w:rFonts w:ascii="Segoe UI" w:eastAsia="Times New Roman" w:hAnsi="Segoe UI" w:cs="Segoe UI"/>
          <w:b/>
          <w:bCs/>
          <w:color w:val="2D2C2C"/>
          <w:sz w:val="24"/>
          <w:szCs w:val="24"/>
          <w:lang w:val="fr-FR"/>
        </w:rPr>
        <w:t>Thioubalel</w:t>
      </w:r>
      <w:proofErr w:type="spellEnd"/>
      <w:r w:rsidRPr="00E82B93">
        <w:rPr>
          <w:rFonts w:ascii="Segoe UI" w:eastAsia="Times New Roman" w:hAnsi="Segoe UI" w:cs="Segoe UI"/>
          <w:b/>
          <w:bCs/>
          <w:color w:val="2D2C2C"/>
          <w:sz w:val="24"/>
          <w:szCs w:val="24"/>
          <w:lang w:val="fr-FR"/>
        </w:rPr>
        <w:t xml:space="preserve"> </w:t>
      </w:r>
      <w:proofErr w:type="spellStart"/>
      <w:r w:rsidRPr="00E82B93">
        <w:rPr>
          <w:rFonts w:ascii="Segoe UI" w:eastAsia="Times New Roman" w:hAnsi="Segoe UI" w:cs="Segoe UI"/>
          <w:b/>
          <w:bCs/>
          <w:color w:val="2D2C2C"/>
          <w:sz w:val="24"/>
          <w:szCs w:val="24"/>
          <w:lang w:val="fr-FR"/>
        </w:rPr>
        <w:t>Nabadji</w:t>
      </w:r>
      <w:proofErr w:type="spellEnd"/>
      <w:r w:rsidRPr="00E82B93">
        <w:rPr>
          <w:rFonts w:ascii="Segoe UI" w:eastAsia="Times New Roman" w:hAnsi="Segoe UI" w:cs="Segoe UI"/>
          <w:color w:val="2D2C2C"/>
          <w:sz w:val="24"/>
          <w:szCs w:val="24"/>
          <w:lang w:val="fr-FR"/>
        </w:rPr>
        <w:t>, </w:t>
      </w:r>
      <w:proofErr w:type="spellStart"/>
      <w:r w:rsidRPr="00E82B93">
        <w:rPr>
          <w:rFonts w:ascii="Segoe UI" w:eastAsia="Times New Roman" w:hAnsi="Segoe UI" w:cs="Segoe UI"/>
          <w:b/>
          <w:bCs/>
          <w:color w:val="2D2C2C"/>
          <w:sz w:val="24"/>
          <w:szCs w:val="24"/>
          <w:lang w:val="fr-FR"/>
        </w:rPr>
        <w:t>Toumania</w:t>
      </w:r>
      <w:proofErr w:type="spellEnd"/>
      <w:r w:rsidRPr="00E82B93">
        <w:rPr>
          <w:rFonts w:ascii="Segoe UI" w:eastAsia="Times New Roman" w:hAnsi="Segoe UI" w:cs="Segoe UI"/>
          <w:color w:val="2D2C2C"/>
          <w:sz w:val="24"/>
          <w:szCs w:val="24"/>
          <w:lang w:val="fr-FR"/>
        </w:rPr>
        <w:t>, </w:t>
      </w:r>
      <w:proofErr w:type="spellStart"/>
      <w:r w:rsidRPr="00E82B93">
        <w:rPr>
          <w:rFonts w:ascii="Segoe UI" w:eastAsia="Times New Roman" w:hAnsi="Segoe UI" w:cs="Segoe UI"/>
          <w:b/>
          <w:bCs/>
          <w:color w:val="2D2C2C"/>
          <w:sz w:val="24"/>
          <w:szCs w:val="24"/>
          <w:lang w:val="fr-FR"/>
        </w:rPr>
        <w:t>Nouma</w:t>
      </w:r>
      <w:proofErr w:type="spellEnd"/>
      <w:r w:rsidRPr="00E82B93">
        <w:rPr>
          <w:rFonts w:ascii="Segoe UI" w:eastAsia="Times New Roman" w:hAnsi="Segoe UI" w:cs="Segoe UI"/>
          <w:b/>
          <w:bCs/>
          <w:color w:val="2D2C2C"/>
          <w:sz w:val="24"/>
          <w:szCs w:val="24"/>
          <w:lang w:val="fr-FR"/>
        </w:rPr>
        <w:t>,</w:t>
      </w:r>
      <w:r w:rsidRPr="00E82B93">
        <w:rPr>
          <w:rFonts w:ascii="Segoe UI" w:eastAsia="Times New Roman" w:hAnsi="Segoe UI" w:cs="Segoe UI"/>
          <w:color w:val="2D2C2C"/>
          <w:sz w:val="24"/>
          <w:szCs w:val="24"/>
          <w:lang w:val="fr-FR"/>
        </w:rPr>
        <w:t> </w:t>
      </w:r>
      <w:proofErr w:type="spellStart"/>
      <w:r w:rsidRPr="00E82B93">
        <w:rPr>
          <w:rFonts w:ascii="Segoe UI" w:eastAsia="Times New Roman" w:hAnsi="Segoe UI" w:cs="Segoe UI"/>
          <w:b/>
          <w:bCs/>
          <w:color w:val="2D2C2C"/>
          <w:sz w:val="24"/>
          <w:szCs w:val="24"/>
          <w:lang w:val="fr-FR"/>
        </w:rPr>
        <w:t>Barocuonda</w:t>
      </w:r>
      <w:proofErr w:type="spellEnd"/>
      <w:r w:rsidRPr="00E82B93">
        <w:rPr>
          <w:rFonts w:ascii="Segoe UI" w:eastAsia="Times New Roman" w:hAnsi="Segoe UI" w:cs="Segoe UI"/>
          <w:color w:val="2D2C2C"/>
          <w:sz w:val="24"/>
          <w:szCs w:val="24"/>
          <w:lang w:val="fr-FR"/>
        </w:rPr>
        <w:t>, </w:t>
      </w:r>
      <w:proofErr w:type="spellStart"/>
      <w:r w:rsidRPr="00E82B93">
        <w:rPr>
          <w:rFonts w:ascii="Segoe UI" w:eastAsia="Times New Roman" w:hAnsi="Segoe UI" w:cs="Segoe UI"/>
          <w:b/>
          <w:bCs/>
          <w:color w:val="2D2C2C"/>
          <w:sz w:val="24"/>
          <w:szCs w:val="24"/>
          <w:lang w:val="fr-FR"/>
        </w:rPr>
        <w:t>Madina</w:t>
      </w:r>
      <w:proofErr w:type="spellEnd"/>
      <w:r w:rsidRPr="00E82B93">
        <w:rPr>
          <w:rFonts w:ascii="Segoe UI" w:eastAsia="Times New Roman" w:hAnsi="Segoe UI" w:cs="Segoe UI"/>
          <w:b/>
          <w:bCs/>
          <w:color w:val="2D2C2C"/>
          <w:sz w:val="24"/>
          <w:szCs w:val="24"/>
          <w:lang w:val="fr-FR"/>
        </w:rPr>
        <w:t xml:space="preserve"> </w:t>
      </w:r>
      <w:proofErr w:type="spellStart"/>
      <w:r w:rsidRPr="00E82B93">
        <w:rPr>
          <w:rFonts w:ascii="Segoe UI" w:eastAsia="Times New Roman" w:hAnsi="Segoe UI" w:cs="Segoe UI"/>
          <w:b/>
          <w:bCs/>
          <w:color w:val="2D2C2C"/>
          <w:sz w:val="24"/>
          <w:szCs w:val="24"/>
          <w:lang w:val="fr-FR"/>
        </w:rPr>
        <w:t>Wandifa</w:t>
      </w:r>
      <w:proofErr w:type="spellEnd"/>
      <w:r w:rsidRPr="00E82B93">
        <w:rPr>
          <w:rFonts w:ascii="Segoe UI" w:eastAsia="Times New Roman" w:hAnsi="Segoe UI" w:cs="Segoe UI"/>
          <w:b/>
          <w:bCs/>
          <w:color w:val="2D2C2C"/>
          <w:sz w:val="24"/>
          <w:szCs w:val="24"/>
          <w:lang w:val="fr-FR"/>
        </w:rPr>
        <w:t xml:space="preserve">, </w:t>
      </w:r>
      <w:proofErr w:type="spellStart"/>
      <w:r w:rsidRPr="00E82B93">
        <w:rPr>
          <w:rFonts w:ascii="Segoe UI" w:eastAsia="Times New Roman" w:hAnsi="Segoe UI" w:cs="Segoe UI"/>
          <w:b/>
          <w:bCs/>
          <w:color w:val="2D2C2C"/>
          <w:sz w:val="24"/>
          <w:szCs w:val="24"/>
          <w:lang w:val="fr-FR"/>
        </w:rPr>
        <w:t>Djinany</w:t>
      </w:r>
      <w:proofErr w:type="spellEnd"/>
      <w:r w:rsidRPr="00E82B93">
        <w:rPr>
          <w:rFonts w:ascii="Segoe UI" w:eastAsia="Times New Roman" w:hAnsi="Segoe UI" w:cs="Segoe UI"/>
          <w:b/>
          <w:bCs/>
          <w:color w:val="2D2C2C"/>
          <w:sz w:val="24"/>
          <w:szCs w:val="24"/>
          <w:lang w:val="fr-FR"/>
        </w:rPr>
        <w:t xml:space="preserve">, </w:t>
      </w:r>
      <w:proofErr w:type="spellStart"/>
      <w:r w:rsidRPr="00E82B93">
        <w:rPr>
          <w:rFonts w:ascii="Segoe UI" w:eastAsia="Times New Roman" w:hAnsi="Segoe UI" w:cs="Segoe UI"/>
          <w:b/>
          <w:bCs/>
          <w:color w:val="2D2C2C"/>
          <w:sz w:val="24"/>
          <w:szCs w:val="24"/>
          <w:lang w:val="fr-FR"/>
        </w:rPr>
        <w:t>Diembéring</w:t>
      </w:r>
      <w:proofErr w:type="spellEnd"/>
      <w:r w:rsidRPr="00E82B93">
        <w:rPr>
          <w:rFonts w:ascii="Segoe UI" w:eastAsia="Times New Roman" w:hAnsi="Segoe UI" w:cs="Segoe UI"/>
          <w:color w:val="2D2C2C"/>
          <w:sz w:val="24"/>
          <w:szCs w:val="24"/>
          <w:lang w:val="fr-FR"/>
        </w:rPr>
        <w:t> et tant d’autres localités bénéficiaires des politiques d’équité territoriale et de justice sociale.</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Nous le ferons à </w:t>
      </w:r>
      <w:proofErr w:type="spellStart"/>
      <w:r w:rsidRPr="00E82B93">
        <w:rPr>
          <w:rFonts w:ascii="Segoe UI" w:eastAsia="Times New Roman" w:hAnsi="Segoe UI" w:cs="Segoe UI"/>
          <w:b/>
          <w:bCs/>
          <w:color w:val="2D2C2C"/>
          <w:sz w:val="24"/>
          <w:szCs w:val="24"/>
          <w:lang w:val="fr-FR"/>
        </w:rPr>
        <w:t>Boli</w:t>
      </w:r>
      <w:proofErr w:type="spellEnd"/>
      <w:r w:rsidRPr="00E82B93">
        <w:rPr>
          <w:rFonts w:ascii="Segoe UI" w:eastAsia="Times New Roman" w:hAnsi="Segoe UI" w:cs="Segoe UI"/>
          <w:b/>
          <w:bCs/>
          <w:color w:val="2D2C2C"/>
          <w:sz w:val="24"/>
          <w:szCs w:val="24"/>
          <w:lang w:val="fr-FR"/>
        </w:rPr>
        <w:t xml:space="preserve"> </w:t>
      </w:r>
      <w:proofErr w:type="spellStart"/>
      <w:r w:rsidRPr="00E82B93">
        <w:rPr>
          <w:rFonts w:ascii="Segoe UI" w:eastAsia="Times New Roman" w:hAnsi="Segoe UI" w:cs="Segoe UI"/>
          <w:b/>
          <w:bCs/>
          <w:color w:val="2D2C2C"/>
          <w:sz w:val="24"/>
          <w:szCs w:val="24"/>
          <w:lang w:val="fr-FR"/>
        </w:rPr>
        <w:t>Ndaw</w:t>
      </w:r>
      <w:proofErr w:type="spellEnd"/>
      <w:r w:rsidRPr="00E82B93">
        <w:rPr>
          <w:rFonts w:ascii="Segoe UI" w:eastAsia="Times New Roman" w:hAnsi="Segoe UI" w:cs="Segoe UI"/>
          <w:color w:val="2D2C2C"/>
          <w:sz w:val="24"/>
          <w:szCs w:val="24"/>
          <w:lang w:val="fr-FR"/>
        </w:rPr>
        <w:t>, à </w:t>
      </w:r>
      <w:proofErr w:type="spellStart"/>
      <w:r w:rsidRPr="00E82B93">
        <w:rPr>
          <w:rFonts w:ascii="Segoe UI" w:eastAsia="Times New Roman" w:hAnsi="Segoe UI" w:cs="Segoe UI"/>
          <w:b/>
          <w:bCs/>
          <w:color w:val="2D2C2C"/>
          <w:sz w:val="24"/>
          <w:szCs w:val="24"/>
          <w:lang w:val="fr-FR"/>
        </w:rPr>
        <w:t>Fafacourou</w:t>
      </w:r>
      <w:proofErr w:type="spellEnd"/>
      <w:r w:rsidRPr="00E82B93">
        <w:rPr>
          <w:rFonts w:ascii="Segoe UI" w:eastAsia="Times New Roman" w:hAnsi="Segoe UI" w:cs="Segoe UI"/>
          <w:b/>
          <w:bCs/>
          <w:color w:val="2D2C2C"/>
          <w:sz w:val="24"/>
          <w:szCs w:val="24"/>
          <w:lang w:val="fr-FR"/>
        </w:rPr>
        <w:t xml:space="preserve">, Darou Ndiaye, </w:t>
      </w:r>
      <w:proofErr w:type="spellStart"/>
      <w:r w:rsidRPr="00E82B93">
        <w:rPr>
          <w:rFonts w:ascii="Segoe UI" w:eastAsia="Times New Roman" w:hAnsi="Segoe UI" w:cs="Segoe UI"/>
          <w:b/>
          <w:bCs/>
          <w:color w:val="2D2C2C"/>
          <w:sz w:val="24"/>
          <w:szCs w:val="24"/>
          <w:lang w:val="fr-FR"/>
        </w:rPr>
        <w:t>Diallocounda</w:t>
      </w:r>
      <w:proofErr w:type="spellEnd"/>
      <w:r w:rsidRPr="00E82B93">
        <w:rPr>
          <w:rFonts w:ascii="Segoe UI" w:eastAsia="Times New Roman" w:hAnsi="Segoe UI" w:cs="Segoe UI"/>
          <w:b/>
          <w:bCs/>
          <w:color w:val="2D2C2C"/>
          <w:sz w:val="24"/>
          <w:szCs w:val="24"/>
          <w:lang w:val="fr-FR"/>
        </w:rPr>
        <w:t xml:space="preserve">, </w:t>
      </w:r>
      <w:proofErr w:type="spellStart"/>
      <w:r w:rsidRPr="00E82B93">
        <w:rPr>
          <w:rFonts w:ascii="Segoe UI" w:eastAsia="Times New Roman" w:hAnsi="Segoe UI" w:cs="Segoe UI"/>
          <w:b/>
          <w:bCs/>
          <w:color w:val="2D2C2C"/>
          <w:sz w:val="24"/>
          <w:szCs w:val="24"/>
          <w:lang w:val="fr-FR"/>
        </w:rPr>
        <w:t>Diakhaling</w:t>
      </w:r>
      <w:proofErr w:type="spellEnd"/>
      <w:r w:rsidRPr="00E82B93">
        <w:rPr>
          <w:rFonts w:ascii="Segoe UI" w:eastAsia="Times New Roman" w:hAnsi="Segoe UI" w:cs="Segoe UI"/>
          <w:color w:val="2D2C2C"/>
          <w:sz w:val="24"/>
          <w:szCs w:val="24"/>
          <w:lang w:val="fr-FR"/>
        </w:rPr>
        <w:t>, </w:t>
      </w:r>
      <w:proofErr w:type="spellStart"/>
      <w:r w:rsidRPr="00E82B93">
        <w:rPr>
          <w:rFonts w:ascii="Segoe UI" w:eastAsia="Times New Roman" w:hAnsi="Segoe UI" w:cs="Segoe UI"/>
          <w:b/>
          <w:bCs/>
          <w:color w:val="2D2C2C"/>
          <w:sz w:val="24"/>
          <w:szCs w:val="24"/>
          <w:lang w:val="fr-FR"/>
        </w:rPr>
        <w:t>Sinthiou</w:t>
      </w:r>
      <w:proofErr w:type="spellEnd"/>
      <w:r w:rsidRPr="00E82B93">
        <w:rPr>
          <w:rFonts w:ascii="Segoe UI" w:eastAsia="Times New Roman" w:hAnsi="Segoe UI" w:cs="Segoe UI"/>
          <w:b/>
          <w:bCs/>
          <w:color w:val="2D2C2C"/>
          <w:sz w:val="24"/>
          <w:szCs w:val="24"/>
          <w:lang w:val="fr-FR"/>
        </w:rPr>
        <w:t xml:space="preserve"> Amadou Salam,</w:t>
      </w:r>
      <w:r w:rsidRPr="00E82B93">
        <w:rPr>
          <w:rFonts w:ascii="Segoe UI" w:eastAsia="Times New Roman" w:hAnsi="Segoe UI" w:cs="Segoe UI"/>
          <w:color w:val="2D2C2C"/>
          <w:sz w:val="24"/>
          <w:szCs w:val="24"/>
          <w:lang w:val="fr-FR"/>
        </w:rPr>
        <w:t> </w:t>
      </w:r>
      <w:proofErr w:type="spellStart"/>
      <w:r w:rsidRPr="00E82B93">
        <w:rPr>
          <w:rFonts w:ascii="Segoe UI" w:eastAsia="Times New Roman" w:hAnsi="Segoe UI" w:cs="Segoe UI"/>
          <w:b/>
          <w:bCs/>
          <w:color w:val="2D2C2C"/>
          <w:sz w:val="24"/>
          <w:szCs w:val="24"/>
          <w:lang w:val="fr-FR"/>
        </w:rPr>
        <w:t>Bokiladji</w:t>
      </w:r>
      <w:proofErr w:type="spellEnd"/>
      <w:r w:rsidRPr="00E82B93">
        <w:rPr>
          <w:rFonts w:ascii="Segoe UI" w:eastAsia="Times New Roman" w:hAnsi="Segoe UI" w:cs="Segoe UI"/>
          <w:b/>
          <w:bCs/>
          <w:color w:val="2D2C2C"/>
          <w:sz w:val="24"/>
          <w:szCs w:val="24"/>
          <w:lang w:val="fr-FR"/>
        </w:rPr>
        <w:t xml:space="preserve">, Brin, </w:t>
      </w:r>
      <w:proofErr w:type="spellStart"/>
      <w:r w:rsidRPr="00E82B93">
        <w:rPr>
          <w:rFonts w:ascii="Segoe UI" w:eastAsia="Times New Roman" w:hAnsi="Segoe UI" w:cs="Segoe UI"/>
          <w:b/>
          <w:bCs/>
          <w:color w:val="2D2C2C"/>
          <w:sz w:val="24"/>
          <w:szCs w:val="24"/>
          <w:lang w:val="fr-FR"/>
        </w:rPr>
        <w:t>Bassoul</w:t>
      </w:r>
      <w:proofErr w:type="spellEnd"/>
      <w:r w:rsidRPr="00E82B93">
        <w:rPr>
          <w:rFonts w:ascii="Segoe UI" w:eastAsia="Times New Roman" w:hAnsi="Segoe UI" w:cs="Segoe UI"/>
          <w:color w:val="2D2C2C"/>
          <w:sz w:val="24"/>
          <w:szCs w:val="24"/>
          <w:lang w:val="fr-FR"/>
        </w:rPr>
        <w:t> et </w:t>
      </w:r>
      <w:proofErr w:type="spellStart"/>
      <w:r w:rsidRPr="00E82B93">
        <w:rPr>
          <w:rFonts w:ascii="Segoe UI" w:eastAsia="Times New Roman" w:hAnsi="Segoe UI" w:cs="Segoe UI"/>
          <w:b/>
          <w:bCs/>
          <w:color w:val="2D2C2C"/>
          <w:sz w:val="24"/>
          <w:szCs w:val="24"/>
          <w:lang w:val="fr-FR"/>
        </w:rPr>
        <w:t>Keur</w:t>
      </w:r>
      <w:proofErr w:type="spellEnd"/>
      <w:r w:rsidRPr="00E82B93">
        <w:rPr>
          <w:rFonts w:ascii="Segoe UI" w:eastAsia="Times New Roman" w:hAnsi="Segoe UI" w:cs="Segoe UI"/>
          <w:b/>
          <w:bCs/>
          <w:color w:val="2D2C2C"/>
          <w:sz w:val="24"/>
          <w:szCs w:val="24"/>
          <w:lang w:val="fr-FR"/>
        </w:rPr>
        <w:t xml:space="preserve"> </w:t>
      </w:r>
      <w:proofErr w:type="spellStart"/>
      <w:r w:rsidRPr="00E82B93">
        <w:rPr>
          <w:rFonts w:ascii="Segoe UI" w:eastAsia="Times New Roman" w:hAnsi="Segoe UI" w:cs="Segoe UI"/>
          <w:b/>
          <w:bCs/>
          <w:color w:val="2D2C2C"/>
          <w:sz w:val="24"/>
          <w:szCs w:val="24"/>
          <w:lang w:val="fr-FR"/>
        </w:rPr>
        <w:t>Dabo</w:t>
      </w:r>
      <w:proofErr w:type="spellEnd"/>
      <w:r w:rsidRPr="00E82B93">
        <w:rPr>
          <w:rFonts w:ascii="Segoe UI" w:eastAsia="Times New Roman" w:hAnsi="Segoe UI" w:cs="Segoe UI"/>
          <w:color w:val="2D2C2C"/>
          <w:sz w:val="24"/>
          <w:szCs w:val="24"/>
          <w:lang w:val="fr-FR"/>
        </w:rPr>
        <w:t>, entre autres cibles de la Phase II du PUDC, dont l’important volet d’électrification de </w:t>
      </w:r>
      <w:r w:rsidRPr="00E82B93">
        <w:rPr>
          <w:rFonts w:ascii="Segoe UI" w:eastAsia="Times New Roman" w:hAnsi="Segoe UI" w:cs="Segoe UI"/>
          <w:b/>
          <w:bCs/>
          <w:color w:val="2D2C2C"/>
          <w:sz w:val="24"/>
          <w:szCs w:val="24"/>
          <w:lang w:val="fr-FR"/>
        </w:rPr>
        <w:t>2000</w:t>
      </w:r>
      <w:r w:rsidRPr="00E82B93">
        <w:rPr>
          <w:rFonts w:ascii="Segoe UI" w:eastAsia="Times New Roman" w:hAnsi="Segoe UI" w:cs="Segoe UI"/>
          <w:color w:val="2D2C2C"/>
          <w:sz w:val="24"/>
          <w:szCs w:val="24"/>
          <w:lang w:val="fr-FR"/>
        </w:rPr>
        <w:t> villages a démarré le 27 mars dernier.</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Nous irons plus loin encore dans le développement de l’économie rurale, avec cette phase II du PUDC qui mobilisera </w:t>
      </w:r>
      <w:r w:rsidRPr="00E82B93">
        <w:rPr>
          <w:rFonts w:ascii="Segoe UI" w:eastAsia="Times New Roman" w:hAnsi="Segoe UI" w:cs="Segoe UI"/>
          <w:b/>
          <w:bCs/>
          <w:color w:val="2D2C2C"/>
          <w:sz w:val="24"/>
          <w:szCs w:val="24"/>
          <w:lang w:val="fr-FR"/>
        </w:rPr>
        <w:t>63 </w:t>
      </w:r>
      <w:r w:rsidRPr="00E82B93">
        <w:rPr>
          <w:rFonts w:ascii="Segoe UI" w:eastAsia="Times New Roman" w:hAnsi="Segoe UI" w:cs="Segoe UI"/>
          <w:color w:val="2D2C2C"/>
          <w:sz w:val="24"/>
          <w:szCs w:val="24"/>
          <w:lang w:val="fr-FR"/>
        </w:rPr>
        <w:t>entreprises et génèrera </w:t>
      </w:r>
      <w:r w:rsidRPr="00E82B93">
        <w:rPr>
          <w:rFonts w:ascii="Segoe UI" w:eastAsia="Times New Roman" w:hAnsi="Segoe UI" w:cs="Segoe UI"/>
          <w:b/>
          <w:bCs/>
          <w:color w:val="2D2C2C"/>
          <w:sz w:val="24"/>
          <w:szCs w:val="24"/>
          <w:lang w:val="fr-FR"/>
        </w:rPr>
        <w:t>11 200</w:t>
      </w:r>
      <w:r w:rsidRPr="00E82B93">
        <w:rPr>
          <w:rFonts w:ascii="Segoe UI" w:eastAsia="Times New Roman" w:hAnsi="Segoe UI" w:cs="Segoe UI"/>
          <w:color w:val="2D2C2C"/>
          <w:sz w:val="24"/>
          <w:szCs w:val="24"/>
          <w:lang w:val="fr-FR"/>
        </w:rPr>
        <w:t> emplois directs et plus de </w:t>
      </w:r>
      <w:r w:rsidRPr="00E82B93">
        <w:rPr>
          <w:rFonts w:ascii="Segoe UI" w:eastAsia="Times New Roman" w:hAnsi="Segoe UI" w:cs="Segoe UI"/>
          <w:b/>
          <w:bCs/>
          <w:color w:val="2D2C2C"/>
          <w:sz w:val="24"/>
          <w:szCs w:val="24"/>
          <w:lang w:val="fr-FR"/>
        </w:rPr>
        <w:t>30 000</w:t>
      </w:r>
      <w:r w:rsidRPr="00E82B93">
        <w:rPr>
          <w:rFonts w:ascii="Segoe UI" w:eastAsia="Times New Roman" w:hAnsi="Segoe UI" w:cs="Segoe UI"/>
          <w:color w:val="2D2C2C"/>
          <w:sz w:val="24"/>
          <w:szCs w:val="24"/>
          <w:lang w:val="fr-FR"/>
        </w:rPr>
        <w:t> emplois indirects.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lastRenderedPageBreak/>
        <w:t>Je suis également heureux de vous annoncer que la 3e usine d’eau de </w:t>
      </w:r>
      <w:proofErr w:type="spellStart"/>
      <w:r w:rsidRPr="00E82B93">
        <w:rPr>
          <w:rFonts w:ascii="Segoe UI" w:eastAsia="Times New Roman" w:hAnsi="Segoe UI" w:cs="Segoe UI"/>
          <w:b/>
          <w:bCs/>
          <w:color w:val="2D2C2C"/>
          <w:sz w:val="24"/>
          <w:szCs w:val="24"/>
          <w:lang w:val="fr-FR"/>
        </w:rPr>
        <w:t>Keur</w:t>
      </w:r>
      <w:proofErr w:type="spellEnd"/>
      <w:r w:rsidRPr="00E82B93">
        <w:rPr>
          <w:rFonts w:ascii="Segoe UI" w:eastAsia="Times New Roman" w:hAnsi="Segoe UI" w:cs="Segoe UI"/>
          <w:b/>
          <w:bCs/>
          <w:color w:val="2D2C2C"/>
          <w:sz w:val="24"/>
          <w:szCs w:val="24"/>
          <w:lang w:val="fr-FR"/>
        </w:rPr>
        <w:t xml:space="preserve"> </w:t>
      </w:r>
      <w:proofErr w:type="spellStart"/>
      <w:r w:rsidRPr="00E82B93">
        <w:rPr>
          <w:rFonts w:ascii="Segoe UI" w:eastAsia="Times New Roman" w:hAnsi="Segoe UI" w:cs="Segoe UI"/>
          <w:b/>
          <w:bCs/>
          <w:color w:val="2D2C2C"/>
          <w:sz w:val="24"/>
          <w:szCs w:val="24"/>
          <w:lang w:val="fr-FR"/>
        </w:rPr>
        <w:t>Momar</w:t>
      </w:r>
      <w:proofErr w:type="spellEnd"/>
      <w:r w:rsidRPr="00E82B93">
        <w:rPr>
          <w:rFonts w:ascii="Segoe UI" w:eastAsia="Times New Roman" w:hAnsi="Segoe UI" w:cs="Segoe UI"/>
          <w:b/>
          <w:bCs/>
          <w:color w:val="2D2C2C"/>
          <w:sz w:val="24"/>
          <w:szCs w:val="24"/>
          <w:lang w:val="fr-FR"/>
        </w:rPr>
        <w:t xml:space="preserve"> </w:t>
      </w:r>
      <w:proofErr w:type="spellStart"/>
      <w:r w:rsidRPr="00E82B93">
        <w:rPr>
          <w:rFonts w:ascii="Segoe UI" w:eastAsia="Times New Roman" w:hAnsi="Segoe UI" w:cs="Segoe UI"/>
          <w:b/>
          <w:bCs/>
          <w:color w:val="2D2C2C"/>
          <w:sz w:val="24"/>
          <w:szCs w:val="24"/>
          <w:lang w:val="fr-FR"/>
        </w:rPr>
        <w:t>Sarr</w:t>
      </w:r>
      <w:proofErr w:type="spellEnd"/>
      <w:r w:rsidRPr="00E82B93">
        <w:rPr>
          <w:rFonts w:ascii="Segoe UI" w:eastAsia="Times New Roman" w:hAnsi="Segoe UI" w:cs="Segoe UI"/>
          <w:color w:val="2D2C2C"/>
          <w:sz w:val="24"/>
          <w:szCs w:val="24"/>
          <w:lang w:val="fr-FR"/>
        </w:rPr>
        <w:t> sera mise en service en mai prochain.  </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Cet ouvrage de grande envergure, doté d’une conduite d’eau de </w:t>
      </w:r>
      <w:r w:rsidRPr="00E82B93">
        <w:rPr>
          <w:rFonts w:ascii="Segoe UI" w:eastAsia="Times New Roman" w:hAnsi="Segoe UI" w:cs="Segoe UI"/>
          <w:b/>
          <w:bCs/>
          <w:color w:val="2D2C2C"/>
          <w:sz w:val="24"/>
          <w:szCs w:val="24"/>
          <w:lang w:val="fr-FR"/>
        </w:rPr>
        <w:t>216 km </w:t>
      </w:r>
      <w:r w:rsidRPr="00E82B93">
        <w:rPr>
          <w:rFonts w:ascii="Segoe UI" w:eastAsia="Times New Roman" w:hAnsi="Segoe UI" w:cs="Segoe UI"/>
          <w:color w:val="2D2C2C"/>
          <w:sz w:val="24"/>
          <w:szCs w:val="24"/>
          <w:lang w:val="fr-FR"/>
        </w:rPr>
        <w:t>et d’une capacité de </w:t>
      </w:r>
      <w:r w:rsidRPr="00E82B93">
        <w:rPr>
          <w:rFonts w:ascii="Segoe UI" w:eastAsia="Times New Roman" w:hAnsi="Segoe UI" w:cs="Segoe UI"/>
          <w:b/>
          <w:bCs/>
          <w:color w:val="2D2C2C"/>
          <w:sz w:val="24"/>
          <w:szCs w:val="24"/>
          <w:lang w:val="fr-FR"/>
        </w:rPr>
        <w:t>100 000 m3</w:t>
      </w:r>
      <w:r w:rsidRPr="00E82B93">
        <w:rPr>
          <w:rFonts w:ascii="Segoe UI" w:eastAsia="Times New Roman" w:hAnsi="Segoe UI" w:cs="Segoe UI"/>
          <w:color w:val="2D2C2C"/>
          <w:sz w:val="24"/>
          <w:szCs w:val="24"/>
          <w:lang w:val="fr-FR"/>
        </w:rPr>
        <w:t> par jour, pour sa première phase, sur </w:t>
      </w:r>
      <w:r w:rsidRPr="00E82B93">
        <w:rPr>
          <w:rFonts w:ascii="Segoe UI" w:eastAsia="Times New Roman" w:hAnsi="Segoe UI" w:cs="Segoe UI"/>
          <w:b/>
          <w:bCs/>
          <w:color w:val="2D2C2C"/>
          <w:sz w:val="24"/>
          <w:szCs w:val="24"/>
          <w:lang w:val="fr-FR"/>
        </w:rPr>
        <w:t>200 000 m3</w:t>
      </w:r>
      <w:r w:rsidRPr="00E82B93">
        <w:rPr>
          <w:rFonts w:ascii="Segoe UI" w:eastAsia="Times New Roman" w:hAnsi="Segoe UI" w:cs="Segoe UI"/>
          <w:color w:val="2D2C2C"/>
          <w:sz w:val="24"/>
          <w:szCs w:val="24"/>
          <w:lang w:val="fr-FR"/>
        </w:rPr>
        <w:t> au total, contribuera à améliorer de façon substantielle la fourniture en eau pour Dakar, Thiès et d’autres localités.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D’autres travaux sont en cours à </w:t>
      </w:r>
      <w:r w:rsidRPr="00E82B93">
        <w:rPr>
          <w:rFonts w:ascii="Segoe UI" w:eastAsia="Times New Roman" w:hAnsi="Segoe UI" w:cs="Segoe UI"/>
          <w:b/>
          <w:bCs/>
          <w:color w:val="2D2C2C"/>
          <w:sz w:val="24"/>
          <w:szCs w:val="24"/>
          <w:lang w:val="fr-FR"/>
        </w:rPr>
        <w:t xml:space="preserve">Louga, </w:t>
      </w:r>
      <w:proofErr w:type="spellStart"/>
      <w:r w:rsidRPr="00E82B93">
        <w:rPr>
          <w:rFonts w:ascii="Segoe UI" w:eastAsia="Times New Roman" w:hAnsi="Segoe UI" w:cs="Segoe UI"/>
          <w:b/>
          <w:bCs/>
          <w:color w:val="2D2C2C"/>
          <w:sz w:val="24"/>
          <w:szCs w:val="24"/>
          <w:lang w:val="fr-FR"/>
        </w:rPr>
        <w:t>Kaffrine</w:t>
      </w:r>
      <w:proofErr w:type="spellEnd"/>
      <w:r w:rsidRPr="00E82B93">
        <w:rPr>
          <w:rFonts w:ascii="Segoe UI" w:eastAsia="Times New Roman" w:hAnsi="Segoe UI" w:cs="Segoe UI"/>
          <w:b/>
          <w:bCs/>
          <w:color w:val="2D2C2C"/>
          <w:sz w:val="24"/>
          <w:szCs w:val="24"/>
          <w:lang w:val="fr-FR"/>
        </w:rPr>
        <w:t xml:space="preserve">, Matam, Tambacounda, Kédougou, Kolda, </w:t>
      </w:r>
      <w:proofErr w:type="spellStart"/>
      <w:r w:rsidRPr="00E82B93">
        <w:rPr>
          <w:rFonts w:ascii="Segoe UI" w:eastAsia="Times New Roman" w:hAnsi="Segoe UI" w:cs="Segoe UI"/>
          <w:b/>
          <w:bCs/>
          <w:color w:val="2D2C2C"/>
          <w:sz w:val="24"/>
          <w:szCs w:val="24"/>
          <w:lang w:val="fr-FR"/>
        </w:rPr>
        <w:t>Sédhiou</w:t>
      </w:r>
      <w:proofErr w:type="spellEnd"/>
      <w:r w:rsidRPr="00E82B93">
        <w:rPr>
          <w:rFonts w:ascii="Segoe UI" w:eastAsia="Times New Roman" w:hAnsi="Segoe UI" w:cs="Segoe UI"/>
          <w:b/>
          <w:bCs/>
          <w:color w:val="2D2C2C"/>
          <w:sz w:val="24"/>
          <w:szCs w:val="24"/>
          <w:lang w:val="fr-FR"/>
        </w:rPr>
        <w:t> </w:t>
      </w:r>
      <w:r w:rsidRPr="00E82B93">
        <w:rPr>
          <w:rFonts w:ascii="Segoe UI" w:eastAsia="Times New Roman" w:hAnsi="Segoe UI" w:cs="Segoe UI"/>
          <w:color w:val="2D2C2C"/>
          <w:sz w:val="24"/>
          <w:szCs w:val="24"/>
          <w:lang w:val="fr-FR"/>
        </w:rPr>
        <w:t>et</w:t>
      </w:r>
      <w:r w:rsidRPr="00E82B93">
        <w:rPr>
          <w:rFonts w:ascii="Segoe UI" w:eastAsia="Times New Roman" w:hAnsi="Segoe UI" w:cs="Segoe UI"/>
          <w:b/>
          <w:bCs/>
          <w:color w:val="2D2C2C"/>
          <w:sz w:val="24"/>
          <w:szCs w:val="24"/>
          <w:lang w:val="fr-FR"/>
        </w:rPr>
        <w:t> Ziguinchor</w:t>
      </w:r>
      <w:r w:rsidRPr="00E82B93">
        <w:rPr>
          <w:rFonts w:ascii="Segoe UI" w:eastAsia="Times New Roman" w:hAnsi="Segoe UI" w:cs="Segoe UI"/>
          <w:color w:val="2D2C2C"/>
          <w:sz w:val="24"/>
          <w:szCs w:val="24"/>
          <w:lang w:val="fr-FR"/>
        </w:rPr>
        <w:t>.</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Ils seront suivis de la construction et de la remise en état d’ouvrages à </w:t>
      </w:r>
      <w:r w:rsidRPr="00E82B93">
        <w:rPr>
          <w:rFonts w:ascii="Segoe UI" w:eastAsia="Times New Roman" w:hAnsi="Segoe UI" w:cs="Segoe UI"/>
          <w:b/>
          <w:bCs/>
          <w:color w:val="2D2C2C"/>
          <w:sz w:val="24"/>
          <w:szCs w:val="24"/>
          <w:lang w:val="fr-FR"/>
        </w:rPr>
        <w:t xml:space="preserve">Thiès, </w:t>
      </w:r>
      <w:proofErr w:type="spellStart"/>
      <w:r w:rsidRPr="00E82B93">
        <w:rPr>
          <w:rFonts w:ascii="Segoe UI" w:eastAsia="Times New Roman" w:hAnsi="Segoe UI" w:cs="Segoe UI"/>
          <w:b/>
          <w:bCs/>
          <w:color w:val="2D2C2C"/>
          <w:sz w:val="24"/>
          <w:szCs w:val="24"/>
          <w:lang w:val="fr-FR"/>
        </w:rPr>
        <w:t>Tivaouane</w:t>
      </w:r>
      <w:proofErr w:type="spellEnd"/>
      <w:r w:rsidRPr="00E82B93">
        <w:rPr>
          <w:rFonts w:ascii="Segoe UI" w:eastAsia="Times New Roman" w:hAnsi="Segoe UI" w:cs="Segoe UI"/>
          <w:b/>
          <w:bCs/>
          <w:color w:val="2D2C2C"/>
          <w:sz w:val="24"/>
          <w:szCs w:val="24"/>
          <w:lang w:val="fr-FR"/>
        </w:rPr>
        <w:t xml:space="preserve">, Diourbel, Mbacké, </w:t>
      </w:r>
      <w:proofErr w:type="spellStart"/>
      <w:r w:rsidRPr="00E82B93">
        <w:rPr>
          <w:rFonts w:ascii="Segoe UI" w:eastAsia="Times New Roman" w:hAnsi="Segoe UI" w:cs="Segoe UI"/>
          <w:b/>
          <w:bCs/>
          <w:color w:val="2D2C2C"/>
          <w:sz w:val="24"/>
          <w:szCs w:val="24"/>
          <w:lang w:val="fr-FR"/>
        </w:rPr>
        <w:t>Kaffrine</w:t>
      </w:r>
      <w:proofErr w:type="spellEnd"/>
      <w:r w:rsidRPr="00E82B93">
        <w:rPr>
          <w:rFonts w:ascii="Segoe UI" w:eastAsia="Times New Roman" w:hAnsi="Segoe UI" w:cs="Segoe UI"/>
          <w:b/>
          <w:bCs/>
          <w:color w:val="2D2C2C"/>
          <w:sz w:val="24"/>
          <w:szCs w:val="24"/>
          <w:lang w:val="fr-FR"/>
        </w:rPr>
        <w:t>, Fatick </w:t>
      </w:r>
      <w:r w:rsidRPr="00E82B93">
        <w:rPr>
          <w:rFonts w:ascii="Segoe UI" w:eastAsia="Times New Roman" w:hAnsi="Segoe UI" w:cs="Segoe UI"/>
          <w:color w:val="2D2C2C"/>
          <w:sz w:val="24"/>
          <w:szCs w:val="24"/>
          <w:lang w:val="fr-FR"/>
        </w:rPr>
        <w:t>et </w:t>
      </w:r>
      <w:r w:rsidRPr="00E82B93">
        <w:rPr>
          <w:rFonts w:ascii="Segoe UI" w:eastAsia="Times New Roman" w:hAnsi="Segoe UI" w:cs="Segoe UI"/>
          <w:b/>
          <w:bCs/>
          <w:color w:val="2D2C2C"/>
          <w:sz w:val="24"/>
          <w:szCs w:val="24"/>
          <w:lang w:val="fr-FR"/>
        </w:rPr>
        <w:t>Kaolack, </w:t>
      </w:r>
      <w:r w:rsidRPr="00E82B93">
        <w:rPr>
          <w:rFonts w:ascii="Segoe UI" w:eastAsia="Times New Roman" w:hAnsi="Segoe UI" w:cs="Segoe UI"/>
          <w:color w:val="2D2C2C"/>
          <w:sz w:val="24"/>
          <w:szCs w:val="24"/>
          <w:lang w:val="fr-FR"/>
        </w:rPr>
        <w:t>en plus du programme national de </w:t>
      </w:r>
      <w:r w:rsidRPr="00E82B93">
        <w:rPr>
          <w:rFonts w:ascii="Segoe UI" w:eastAsia="Times New Roman" w:hAnsi="Segoe UI" w:cs="Segoe UI"/>
          <w:b/>
          <w:bCs/>
          <w:color w:val="2D2C2C"/>
          <w:sz w:val="24"/>
          <w:szCs w:val="24"/>
          <w:lang w:val="fr-FR"/>
        </w:rPr>
        <w:t>80 000</w:t>
      </w:r>
      <w:r w:rsidRPr="00E82B93">
        <w:rPr>
          <w:rFonts w:ascii="Segoe UI" w:eastAsia="Times New Roman" w:hAnsi="Segoe UI" w:cs="Segoe UI"/>
          <w:color w:val="2D2C2C"/>
          <w:sz w:val="24"/>
          <w:szCs w:val="24"/>
          <w:lang w:val="fr-FR"/>
        </w:rPr>
        <w:t> branchements sociaux entièrement subventionnés par l’Etat. </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b/>
          <w:bCs/>
          <w:color w:val="2D2C2C"/>
          <w:sz w:val="24"/>
          <w:szCs w:val="24"/>
          <w:lang w:val="fr-FR"/>
        </w:rPr>
        <w:t>Mes chers compatriotes,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La fête de l’indépendance, c’est aussi et surtout celle de la jeunesse, dont l’ambition, la force et la vitalité portent nos espoirs de lendemains meilleurs.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b/>
          <w:bCs/>
          <w:color w:val="2D2C2C"/>
          <w:sz w:val="24"/>
          <w:szCs w:val="24"/>
          <w:lang w:val="fr-FR"/>
        </w:rPr>
        <w:t>Cette fête, jeunes du Sénégal, vous est spécialement dédiée.</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Je veux qu’elle soit le point de départ de nouvelles réponses à vos besoins en éducation, formation, emplois, financement de projets et soutien à l’entreprenariat.</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Ces dernières années, en investissant massivement dans la réalisation d’infrastructures lourdes, l’Etat a aussi consacré beaucoup d’efforts et de ressources à la création d’emplois et au soutien à la formation, à l’entreprenariat et aux activités génératrices de revenus pour les jeunes.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Mais la lutte contre le chômage des jeunes nécessite aujourd’hui un nouvel élan, en raison de la crise économique sans précédent qui affecte tous les pays, développés et en développement.</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lastRenderedPageBreak/>
        <w:t>C’est pourquoi, chers jeunes, comme je vous l’avais annoncé dans mon message du 8 mars, j’ai décidé d’une réorientation des allocations budgétaires à hauteur de </w:t>
      </w:r>
      <w:r w:rsidRPr="00E82B93">
        <w:rPr>
          <w:rFonts w:ascii="Segoe UI" w:eastAsia="Times New Roman" w:hAnsi="Segoe UI" w:cs="Segoe UI"/>
          <w:b/>
          <w:bCs/>
          <w:color w:val="2D2C2C"/>
          <w:sz w:val="24"/>
          <w:szCs w:val="24"/>
          <w:lang w:val="fr-FR"/>
        </w:rPr>
        <w:t>450 milliards</w:t>
      </w:r>
      <w:r w:rsidRPr="00E82B93">
        <w:rPr>
          <w:rFonts w:ascii="Segoe UI" w:eastAsia="Times New Roman" w:hAnsi="Segoe UI" w:cs="Segoe UI"/>
          <w:color w:val="2D2C2C"/>
          <w:sz w:val="24"/>
          <w:szCs w:val="24"/>
          <w:lang w:val="fr-FR"/>
        </w:rPr>
        <w:t> de FCFA au moins, sur trois ans, dont </w:t>
      </w:r>
      <w:r w:rsidRPr="00E82B93">
        <w:rPr>
          <w:rFonts w:ascii="Segoe UI" w:eastAsia="Times New Roman" w:hAnsi="Segoe UI" w:cs="Segoe UI"/>
          <w:b/>
          <w:bCs/>
          <w:color w:val="2D2C2C"/>
          <w:sz w:val="24"/>
          <w:szCs w:val="24"/>
          <w:lang w:val="fr-FR"/>
        </w:rPr>
        <w:t>150 milliards</w:t>
      </w:r>
      <w:r w:rsidRPr="00E82B93">
        <w:rPr>
          <w:rFonts w:ascii="Segoe UI" w:eastAsia="Times New Roman" w:hAnsi="Segoe UI" w:cs="Segoe UI"/>
          <w:color w:val="2D2C2C"/>
          <w:sz w:val="24"/>
          <w:szCs w:val="24"/>
          <w:lang w:val="fr-FR"/>
        </w:rPr>
        <w:t> pour cette année.</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Ces ressources serviront à financer le </w:t>
      </w:r>
      <w:r w:rsidRPr="00E82B93">
        <w:rPr>
          <w:rFonts w:ascii="Segoe UI" w:eastAsia="Times New Roman" w:hAnsi="Segoe UI" w:cs="Segoe UI"/>
          <w:b/>
          <w:bCs/>
          <w:i/>
          <w:iCs/>
          <w:color w:val="2D2C2C"/>
          <w:sz w:val="24"/>
          <w:szCs w:val="24"/>
          <w:lang w:val="fr-FR"/>
        </w:rPr>
        <w:t>Programme d’urgence pour l’emploi et l’insertion socio- économique des jeunes</w:t>
      </w:r>
      <w:r w:rsidRPr="00E82B93">
        <w:rPr>
          <w:rFonts w:ascii="Segoe UI" w:eastAsia="Times New Roman" w:hAnsi="Segoe UI" w:cs="Segoe UI"/>
          <w:color w:val="2D2C2C"/>
          <w:sz w:val="24"/>
          <w:szCs w:val="24"/>
          <w:lang w:val="fr-FR"/>
        </w:rPr>
        <w:t> qui sera issu du Conseil Présidentiel que je présiderai le jeudi 22 avril.</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J’ai voulu que les travaux de ce Conseil s’appuient sur les réalités de nos terroirs, dans un format inclusif associant la jeunesse ouvrière, artisanale, paysanne, entrepreneuriale, sportive, artistique, du secteur informel, des cultures urbaines et des loisirs.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C’est l’objet des consultations préparatoires menées dans nos 14 régions, grâce au soutien de l’administration territoriale et locale, pour établir l’état actualisé de leurs potentialités et contraintes.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Je remercie les autorités administratives et locales, ainsi que tous les acteurs ayant participé aux consultations.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J’exprime également ma gratitude aux nombreuses bonnes volontés qui m’ont fait parvenir leurs contributions dans un bel élan citoyen.</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Le gouvernement tiendra compte de toutes ces contributions dans le cadre de la formulation d’une stratégie cohérente de territorialisation des politiques et de mutualisation des instruments de promotion de l’emploi, de l’entreprenariat et d’insertion des jeunes.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Pr>
          <w:rFonts w:ascii="Segoe UI" w:eastAsia="Times New Roman" w:hAnsi="Segoe UI" w:cs="Segoe UI"/>
          <w:color w:val="2D2C2C"/>
          <w:sz w:val="24"/>
          <w:szCs w:val="24"/>
          <w:lang w:val="fr-FR"/>
        </w:rPr>
        <w:t>Ces instruments seront renforcé</w:t>
      </w:r>
      <w:r w:rsidRPr="00E82B93">
        <w:rPr>
          <w:rFonts w:ascii="Segoe UI" w:eastAsia="Times New Roman" w:hAnsi="Segoe UI" w:cs="Segoe UI"/>
          <w:color w:val="2D2C2C"/>
          <w:sz w:val="24"/>
          <w:szCs w:val="24"/>
          <w:lang w:val="fr-FR"/>
        </w:rPr>
        <w:t>s en ressources, de même que dans leur gouvernance et leur processus décisionnel.</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Par souci d’équité territoriale et de simplification des procédures, un guichet unique sera installé dans chacun de nos 45 Départements.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lastRenderedPageBreak/>
        <w:t>Dénommé </w:t>
      </w:r>
      <w:r w:rsidRPr="00E82B93">
        <w:rPr>
          <w:rFonts w:ascii="Segoe UI" w:eastAsia="Times New Roman" w:hAnsi="Segoe UI" w:cs="Segoe UI"/>
          <w:b/>
          <w:bCs/>
          <w:i/>
          <w:iCs/>
          <w:color w:val="2D2C2C"/>
          <w:sz w:val="24"/>
          <w:szCs w:val="24"/>
          <w:lang w:val="fr-FR"/>
        </w:rPr>
        <w:t>Pôle-Emploi et Entreprenariat pour les Jeunes et les Femmes</w:t>
      </w:r>
      <w:r w:rsidRPr="00E82B93">
        <w:rPr>
          <w:rFonts w:ascii="Segoe UI" w:eastAsia="Times New Roman" w:hAnsi="Segoe UI" w:cs="Segoe UI"/>
          <w:color w:val="2D2C2C"/>
          <w:sz w:val="24"/>
          <w:szCs w:val="24"/>
          <w:lang w:val="fr-FR"/>
        </w:rPr>
        <w:t>, il servira de cadre d’</w:t>
      </w:r>
      <w:r w:rsidRPr="00E82B93">
        <w:rPr>
          <w:rFonts w:ascii="Segoe UI" w:eastAsia="Times New Roman" w:hAnsi="Segoe UI" w:cs="Segoe UI"/>
          <w:b/>
          <w:bCs/>
          <w:color w:val="2D2C2C"/>
          <w:sz w:val="24"/>
          <w:szCs w:val="24"/>
          <w:lang w:val="fr-FR"/>
        </w:rPr>
        <w:t>accueil</w:t>
      </w:r>
      <w:r w:rsidRPr="00E82B93">
        <w:rPr>
          <w:rFonts w:ascii="Segoe UI" w:eastAsia="Times New Roman" w:hAnsi="Segoe UI" w:cs="Segoe UI"/>
          <w:color w:val="2D2C2C"/>
          <w:sz w:val="24"/>
          <w:szCs w:val="24"/>
          <w:lang w:val="fr-FR"/>
        </w:rPr>
        <w:t>, de </w:t>
      </w:r>
      <w:r w:rsidRPr="00E82B93">
        <w:rPr>
          <w:rFonts w:ascii="Segoe UI" w:eastAsia="Times New Roman" w:hAnsi="Segoe UI" w:cs="Segoe UI"/>
          <w:b/>
          <w:bCs/>
          <w:color w:val="2D2C2C"/>
          <w:sz w:val="24"/>
          <w:szCs w:val="24"/>
          <w:lang w:val="fr-FR"/>
        </w:rPr>
        <w:t>conseil </w:t>
      </w:r>
      <w:r w:rsidRPr="00E82B93">
        <w:rPr>
          <w:rFonts w:ascii="Segoe UI" w:eastAsia="Times New Roman" w:hAnsi="Segoe UI" w:cs="Segoe UI"/>
          <w:color w:val="2D2C2C"/>
          <w:sz w:val="24"/>
          <w:szCs w:val="24"/>
          <w:lang w:val="fr-FR"/>
        </w:rPr>
        <w:t>et de </w:t>
      </w:r>
      <w:r w:rsidRPr="00E82B93">
        <w:rPr>
          <w:rFonts w:ascii="Segoe UI" w:eastAsia="Times New Roman" w:hAnsi="Segoe UI" w:cs="Segoe UI"/>
          <w:b/>
          <w:bCs/>
          <w:color w:val="2D2C2C"/>
          <w:sz w:val="24"/>
          <w:szCs w:val="24"/>
          <w:lang w:val="fr-FR"/>
        </w:rPr>
        <w:t>financement</w:t>
      </w:r>
      <w:r w:rsidRPr="00E82B93">
        <w:rPr>
          <w:rFonts w:ascii="Segoe UI" w:eastAsia="Times New Roman" w:hAnsi="Segoe UI" w:cs="Segoe UI"/>
          <w:color w:val="2D2C2C"/>
          <w:sz w:val="24"/>
          <w:szCs w:val="24"/>
          <w:lang w:val="fr-FR"/>
        </w:rPr>
        <w:t> des porteurs de projets.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La DER/FJ, l’ANPEJ, l’ADPME et le FONGIP entre autres, seront représentés dans chaque guichet unique afin d’apporter aux projets l’expertise, le financement et le suivi nécessaires.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Dans l’immédiat, en soutien à l’emploi et aux ménages, j’ai décidé d’allouer, dès le mois de mai, </w:t>
      </w:r>
      <w:r w:rsidRPr="00E82B93">
        <w:rPr>
          <w:rFonts w:ascii="Segoe UI" w:eastAsia="Times New Roman" w:hAnsi="Segoe UI" w:cs="Segoe UI"/>
          <w:b/>
          <w:bCs/>
          <w:color w:val="2D2C2C"/>
          <w:sz w:val="24"/>
          <w:szCs w:val="24"/>
          <w:lang w:val="fr-FR"/>
        </w:rPr>
        <w:t>80 milliards</w:t>
      </w:r>
      <w:r w:rsidRPr="00E82B93">
        <w:rPr>
          <w:rFonts w:ascii="Segoe UI" w:eastAsia="Times New Roman" w:hAnsi="Segoe UI" w:cs="Segoe UI"/>
          <w:color w:val="2D2C2C"/>
          <w:sz w:val="24"/>
          <w:szCs w:val="24"/>
          <w:lang w:val="fr-FR"/>
        </w:rPr>
        <w:t> de FCFA au recrutement de </w:t>
      </w:r>
      <w:r w:rsidRPr="00E82B93">
        <w:rPr>
          <w:rFonts w:ascii="Segoe UI" w:eastAsia="Times New Roman" w:hAnsi="Segoe UI" w:cs="Segoe UI"/>
          <w:b/>
          <w:bCs/>
          <w:color w:val="2D2C2C"/>
          <w:sz w:val="24"/>
          <w:szCs w:val="24"/>
          <w:lang w:val="fr-FR"/>
        </w:rPr>
        <w:t>65 000</w:t>
      </w:r>
      <w:r w:rsidRPr="00E82B93">
        <w:rPr>
          <w:rFonts w:ascii="Segoe UI" w:eastAsia="Times New Roman" w:hAnsi="Segoe UI" w:cs="Segoe UI"/>
          <w:color w:val="2D2C2C"/>
          <w:sz w:val="24"/>
          <w:szCs w:val="24"/>
          <w:lang w:val="fr-FR"/>
        </w:rPr>
        <w:t> jeunes, sur l’ensemble du territoire national, dans les activités d’éducation, de reforestation, de reboisement, d’hygiène publique, de sécurité, d’entretien routier et de pavage des villes, entre autres.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Un quota spécial sera réservé au recrutement de </w:t>
      </w:r>
      <w:r>
        <w:rPr>
          <w:rFonts w:ascii="Segoe UI" w:eastAsia="Times New Roman" w:hAnsi="Segoe UI" w:cs="Segoe UI"/>
          <w:b/>
          <w:bCs/>
          <w:color w:val="2D2C2C"/>
          <w:sz w:val="24"/>
          <w:szCs w:val="24"/>
          <w:lang w:val="fr-FR"/>
        </w:rPr>
        <w:t xml:space="preserve">5000 </w:t>
      </w:r>
      <w:r w:rsidRPr="00E82B93">
        <w:rPr>
          <w:rFonts w:ascii="Segoe UI" w:eastAsia="Times New Roman" w:hAnsi="Segoe UI" w:cs="Segoe UI"/>
          <w:color w:val="2D2C2C"/>
          <w:sz w:val="24"/>
          <w:szCs w:val="24"/>
          <w:lang w:val="fr-FR"/>
        </w:rPr>
        <w:t xml:space="preserve">enseignants pour le préscolaire, le primaire, le moyen et le secondaire, y compris les </w:t>
      </w:r>
      <w:proofErr w:type="spellStart"/>
      <w:r w:rsidRPr="00E82B93">
        <w:rPr>
          <w:rFonts w:ascii="Segoe UI" w:eastAsia="Times New Roman" w:hAnsi="Segoe UI" w:cs="Segoe UI"/>
          <w:color w:val="2D2C2C"/>
          <w:sz w:val="24"/>
          <w:szCs w:val="24"/>
          <w:lang w:val="fr-FR"/>
        </w:rPr>
        <w:t>Daaras</w:t>
      </w:r>
      <w:proofErr w:type="spellEnd"/>
      <w:r w:rsidRPr="00E82B93">
        <w:rPr>
          <w:rFonts w:ascii="Segoe UI" w:eastAsia="Times New Roman" w:hAnsi="Segoe UI" w:cs="Segoe UI"/>
          <w:color w:val="2D2C2C"/>
          <w:sz w:val="24"/>
          <w:szCs w:val="24"/>
          <w:lang w:val="fr-FR"/>
        </w:rPr>
        <w:t xml:space="preserve"> modernes et l’enseignement arabe.</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Je lance un appel au secteur privé à se joindre à cette dynamique nationale. Ainsi, le gouvernement proposera l’extension de la Convention Etat-Employeurs à la filière de l’agriculture et de l’agro business, pour un objectif de </w:t>
      </w:r>
      <w:r w:rsidRPr="00E82B93">
        <w:rPr>
          <w:rFonts w:ascii="Segoe UI" w:eastAsia="Times New Roman" w:hAnsi="Segoe UI" w:cs="Segoe UI"/>
          <w:b/>
          <w:bCs/>
          <w:color w:val="2D2C2C"/>
          <w:sz w:val="24"/>
          <w:szCs w:val="24"/>
          <w:lang w:val="fr-FR"/>
        </w:rPr>
        <w:t>15 000</w:t>
      </w:r>
      <w:r w:rsidRPr="00E82B93">
        <w:rPr>
          <w:rFonts w:ascii="Segoe UI" w:eastAsia="Times New Roman" w:hAnsi="Segoe UI" w:cs="Segoe UI"/>
          <w:color w:val="2D2C2C"/>
          <w:sz w:val="24"/>
          <w:szCs w:val="24"/>
          <w:lang w:val="fr-FR"/>
        </w:rPr>
        <w:t> emplois à créer, afin de soutenir nos efforts d’autosuffisance alimentaire et de transformation des produits locaux.</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A cette fin, l’allocation de l’Etat à la Convention passera </w:t>
      </w:r>
      <w:r w:rsidRPr="00E82B93">
        <w:rPr>
          <w:rFonts w:ascii="Segoe UI" w:eastAsia="Times New Roman" w:hAnsi="Segoe UI" w:cs="Segoe UI"/>
          <w:b/>
          <w:bCs/>
          <w:color w:val="2D2C2C"/>
          <w:sz w:val="24"/>
          <w:szCs w:val="24"/>
          <w:lang w:val="fr-FR"/>
        </w:rPr>
        <w:t>d’un milliard à quinze milliards</w:t>
      </w:r>
      <w:r w:rsidRPr="00E82B93">
        <w:rPr>
          <w:rFonts w:ascii="Segoe UI" w:eastAsia="Times New Roman" w:hAnsi="Segoe UI" w:cs="Segoe UI"/>
          <w:color w:val="2D2C2C"/>
          <w:sz w:val="24"/>
          <w:szCs w:val="24"/>
          <w:lang w:val="fr-FR"/>
        </w:rPr>
        <w:t> de FCFA.</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 xml:space="preserve">Je me réjouis, également, d’annoncer que je procéderai au mois de mai, à l’inauguration du Data Center de </w:t>
      </w:r>
      <w:proofErr w:type="spellStart"/>
      <w:r w:rsidRPr="00E82B93">
        <w:rPr>
          <w:rFonts w:ascii="Segoe UI" w:eastAsia="Times New Roman" w:hAnsi="Segoe UI" w:cs="Segoe UI"/>
          <w:color w:val="2D2C2C"/>
          <w:sz w:val="24"/>
          <w:szCs w:val="24"/>
          <w:lang w:val="fr-FR"/>
        </w:rPr>
        <w:t>Diamniadio</w:t>
      </w:r>
      <w:proofErr w:type="spellEnd"/>
      <w:r w:rsidRPr="00E82B93">
        <w:rPr>
          <w:rFonts w:ascii="Segoe UI" w:eastAsia="Times New Roman" w:hAnsi="Segoe UI" w:cs="Segoe UI"/>
          <w:color w:val="2D2C2C"/>
          <w:sz w:val="24"/>
          <w:szCs w:val="24"/>
          <w:lang w:val="fr-FR"/>
        </w:rPr>
        <w:t>.</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C’est une grande révolution pour la souveraineté digitale de notre pays, qui disposera pour la première fois de sa propre structure de stockage de données numériques.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Entre autres fonctionnalités, le Data Center permettra de :</w:t>
      </w:r>
    </w:p>
    <w:p w:rsidR="00E82B93" w:rsidRPr="00E82B93" w:rsidRDefault="00E82B93" w:rsidP="00E82B93">
      <w:pPr>
        <w:numPr>
          <w:ilvl w:val="0"/>
          <w:numId w:val="1"/>
        </w:numPr>
        <w:shd w:val="clear" w:color="auto" w:fill="FFFFFF"/>
        <w:spacing w:before="100" w:beforeAutospacing="1" w:after="100" w:afterAutospacing="1" w:line="420" w:lineRule="atLeast"/>
        <w:ind w:left="-345"/>
        <w:rPr>
          <w:rFonts w:ascii="Segoe UI" w:eastAsia="Times New Roman" w:hAnsi="Segoe UI" w:cs="Segoe UI"/>
          <w:color w:val="2D2C2C"/>
          <w:sz w:val="24"/>
          <w:szCs w:val="24"/>
          <w:lang w:val="fr-FR"/>
        </w:rPr>
      </w:pPr>
      <w:proofErr w:type="gramStart"/>
      <w:r w:rsidRPr="00E82B93">
        <w:rPr>
          <w:rFonts w:ascii="Segoe UI" w:eastAsia="Times New Roman" w:hAnsi="Segoe UI" w:cs="Segoe UI"/>
          <w:color w:val="2D2C2C"/>
          <w:sz w:val="24"/>
          <w:szCs w:val="24"/>
          <w:lang w:val="fr-FR"/>
        </w:rPr>
        <w:lastRenderedPageBreak/>
        <w:t>généraliser</w:t>
      </w:r>
      <w:proofErr w:type="gramEnd"/>
      <w:r w:rsidRPr="00E82B93">
        <w:rPr>
          <w:rFonts w:ascii="Segoe UI" w:eastAsia="Times New Roman" w:hAnsi="Segoe UI" w:cs="Segoe UI"/>
          <w:color w:val="2D2C2C"/>
          <w:sz w:val="24"/>
          <w:szCs w:val="24"/>
          <w:lang w:val="fr-FR"/>
        </w:rPr>
        <w:t xml:space="preserve"> le très haut débit sur l’étendue du territoire national ;</w:t>
      </w:r>
    </w:p>
    <w:p w:rsidR="00E82B93" w:rsidRPr="00E82B93" w:rsidRDefault="00E82B93" w:rsidP="00E82B93">
      <w:pPr>
        <w:numPr>
          <w:ilvl w:val="0"/>
          <w:numId w:val="1"/>
        </w:numPr>
        <w:shd w:val="clear" w:color="auto" w:fill="FFFFFF"/>
        <w:spacing w:before="100" w:beforeAutospacing="1" w:after="100" w:afterAutospacing="1" w:line="420" w:lineRule="atLeast"/>
        <w:ind w:left="-345"/>
        <w:rPr>
          <w:rFonts w:ascii="Segoe UI" w:eastAsia="Times New Roman" w:hAnsi="Segoe UI" w:cs="Segoe UI"/>
          <w:color w:val="2D2C2C"/>
          <w:sz w:val="24"/>
          <w:szCs w:val="24"/>
          <w:lang w:val="fr-FR"/>
        </w:rPr>
      </w:pPr>
      <w:proofErr w:type="gramStart"/>
      <w:r w:rsidRPr="00E82B93">
        <w:rPr>
          <w:rFonts w:ascii="Segoe UI" w:eastAsia="Times New Roman" w:hAnsi="Segoe UI" w:cs="Segoe UI"/>
          <w:color w:val="2D2C2C"/>
          <w:sz w:val="24"/>
          <w:szCs w:val="24"/>
          <w:lang w:val="fr-FR"/>
        </w:rPr>
        <w:t>satisfaire</w:t>
      </w:r>
      <w:proofErr w:type="gramEnd"/>
      <w:r w:rsidRPr="00E82B93">
        <w:rPr>
          <w:rFonts w:ascii="Segoe UI" w:eastAsia="Times New Roman" w:hAnsi="Segoe UI" w:cs="Segoe UI"/>
          <w:color w:val="2D2C2C"/>
          <w:sz w:val="24"/>
          <w:szCs w:val="24"/>
          <w:lang w:val="fr-FR"/>
        </w:rPr>
        <w:t>, à des coûts abordables, les demandes de l’administration et du secteur privé en hébergement et exploitation de plateformes et données informatiques ;</w:t>
      </w:r>
    </w:p>
    <w:p w:rsidR="00E82B93" w:rsidRPr="00E82B93" w:rsidRDefault="00E82B93" w:rsidP="00E82B93">
      <w:pPr>
        <w:numPr>
          <w:ilvl w:val="0"/>
          <w:numId w:val="1"/>
        </w:numPr>
        <w:shd w:val="clear" w:color="auto" w:fill="FFFFFF"/>
        <w:spacing w:before="100" w:beforeAutospacing="1" w:after="100" w:afterAutospacing="1" w:line="420" w:lineRule="atLeast"/>
        <w:ind w:left="-345"/>
        <w:rPr>
          <w:rFonts w:ascii="Segoe UI" w:eastAsia="Times New Roman" w:hAnsi="Segoe UI" w:cs="Segoe UI"/>
          <w:color w:val="2D2C2C"/>
          <w:sz w:val="24"/>
          <w:szCs w:val="24"/>
          <w:lang w:val="fr-FR"/>
        </w:rPr>
      </w:pPr>
      <w:proofErr w:type="gramStart"/>
      <w:r w:rsidRPr="00E82B93">
        <w:rPr>
          <w:rFonts w:ascii="Segoe UI" w:eastAsia="Times New Roman" w:hAnsi="Segoe UI" w:cs="Segoe UI"/>
          <w:color w:val="2D2C2C"/>
          <w:sz w:val="24"/>
          <w:szCs w:val="24"/>
          <w:lang w:val="fr-FR"/>
        </w:rPr>
        <w:t>et</w:t>
      </w:r>
      <w:proofErr w:type="gramEnd"/>
      <w:r w:rsidRPr="00E82B93">
        <w:rPr>
          <w:rFonts w:ascii="Segoe UI" w:eastAsia="Times New Roman" w:hAnsi="Segoe UI" w:cs="Segoe UI"/>
          <w:color w:val="2D2C2C"/>
          <w:sz w:val="24"/>
          <w:szCs w:val="24"/>
          <w:lang w:val="fr-FR"/>
        </w:rPr>
        <w:t xml:space="preserve"> faciliter la dématérialisation des procédures, pour la délivrance rapide et transparente de services et documents administratifs, y compris des actes d’état civil.  </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En outre, le Centre favorisera l’éclosion dans l’économie numérique de plus de </w:t>
      </w:r>
      <w:r w:rsidRPr="00E82B93">
        <w:rPr>
          <w:rFonts w:ascii="Segoe UI" w:eastAsia="Times New Roman" w:hAnsi="Segoe UI" w:cs="Segoe UI"/>
          <w:b/>
          <w:bCs/>
          <w:color w:val="2D2C2C"/>
          <w:sz w:val="24"/>
          <w:szCs w:val="24"/>
          <w:lang w:val="fr-FR"/>
        </w:rPr>
        <w:t>4.600</w:t>
      </w:r>
      <w:r w:rsidRPr="00E82B93">
        <w:rPr>
          <w:rFonts w:ascii="Segoe UI" w:eastAsia="Times New Roman" w:hAnsi="Segoe UI" w:cs="Segoe UI"/>
          <w:color w:val="2D2C2C"/>
          <w:sz w:val="24"/>
          <w:szCs w:val="24"/>
          <w:lang w:val="fr-FR"/>
        </w:rPr>
        <w:t> entreprises, et la génération de plus de</w:t>
      </w:r>
      <w:r w:rsidRPr="00E82B93">
        <w:rPr>
          <w:rFonts w:ascii="Segoe UI" w:eastAsia="Times New Roman" w:hAnsi="Segoe UI" w:cs="Segoe UI"/>
          <w:b/>
          <w:bCs/>
          <w:color w:val="2D2C2C"/>
          <w:sz w:val="24"/>
          <w:szCs w:val="24"/>
          <w:lang w:val="fr-FR"/>
        </w:rPr>
        <w:t> 15 700</w:t>
      </w:r>
      <w:r w:rsidRPr="00E82B93">
        <w:rPr>
          <w:rFonts w:ascii="Segoe UI" w:eastAsia="Times New Roman" w:hAnsi="Segoe UI" w:cs="Segoe UI"/>
          <w:color w:val="2D2C2C"/>
          <w:sz w:val="24"/>
          <w:szCs w:val="24"/>
          <w:lang w:val="fr-FR"/>
        </w:rPr>
        <w:t> emplois, dont </w:t>
      </w:r>
      <w:r w:rsidRPr="00E82B93">
        <w:rPr>
          <w:rFonts w:ascii="Segoe UI" w:eastAsia="Times New Roman" w:hAnsi="Segoe UI" w:cs="Segoe UI"/>
          <w:b/>
          <w:bCs/>
          <w:color w:val="2D2C2C"/>
          <w:sz w:val="24"/>
          <w:szCs w:val="24"/>
          <w:lang w:val="fr-FR"/>
        </w:rPr>
        <w:t>720</w:t>
      </w:r>
      <w:r w:rsidRPr="00E82B93">
        <w:rPr>
          <w:rFonts w:ascii="Segoe UI" w:eastAsia="Times New Roman" w:hAnsi="Segoe UI" w:cs="Segoe UI"/>
          <w:color w:val="2D2C2C"/>
          <w:sz w:val="24"/>
          <w:szCs w:val="24"/>
          <w:lang w:val="fr-FR"/>
        </w:rPr>
        <w:t> directs.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 xml:space="preserve">Cette écosystème sera renforcé par le Parc des Technologies numériques de </w:t>
      </w:r>
      <w:proofErr w:type="spellStart"/>
      <w:r w:rsidRPr="00E82B93">
        <w:rPr>
          <w:rFonts w:ascii="Segoe UI" w:eastAsia="Times New Roman" w:hAnsi="Segoe UI" w:cs="Segoe UI"/>
          <w:color w:val="2D2C2C"/>
          <w:sz w:val="24"/>
          <w:szCs w:val="24"/>
          <w:lang w:val="fr-FR"/>
        </w:rPr>
        <w:t>Diamnadio</w:t>
      </w:r>
      <w:proofErr w:type="spellEnd"/>
      <w:r w:rsidRPr="00E82B93">
        <w:rPr>
          <w:rFonts w:ascii="Segoe UI" w:eastAsia="Times New Roman" w:hAnsi="Segoe UI" w:cs="Segoe UI"/>
          <w:color w:val="2D2C2C"/>
          <w:sz w:val="24"/>
          <w:szCs w:val="24"/>
          <w:lang w:val="fr-FR"/>
        </w:rPr>
        <w:t xml:space="preserve"> dont </w:t>
      </w:r>
      <w:proofErr w:type="gramStart"/>
      <w:r w:rsidRPr="00E82B93">
        <w:rPr>
          <w:rFonts w:ascii="Segoe UI" w:eastAsia="Times New Roman" w:hAnsi="Segoe UI" w:cs="Segoe UI"/>
          <w:color w:val="2D2C2C"/>
          <w:sz w:val="24"/>
          <w:szCs w:val="24"/>
          <w:lang w:val="fr-FR"/>
        </w:rPr>
        <w:t>les  travaux</w:t>
      </w:r>
      <w:proofErr w:type="gramEnd"/>
      <w:r w:rsidRPr="00E82B93">
        <w:rPr>
          <w:rFonts w:ascii="Segoe UI" w:eastAsia="Times New Roman" w:hAnsi="Segoe UI" w:cs="Segoe UI"/>
          <w:color w:val="2D2C2C"/>
          <w:sz w:val="24"/>
          <w:szCs w:val="24"/>
          <w:lang w:val="fr-FR"/>
        </w:rPr>
        <w:t xml:space="preserve"> s’achèvent cette année.</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 xml:space="preserve">En outre, la Zone économique spéciale intégrée de </w:t>
      </w:r>
      <w:proofErr w:type="spellStart"/>
      <w:r w:rsidRPr="00E82B93">
        <w:rPr>
          <w:rFonts w:ascii="Segoe UI" w:eastAsia="Times New Roman" w:hAnsi="Segoe UI" w:cs="Segoe UI"/>
          <w:color w:val="2D2C2C"/>
          <w:sz w:val="24"/>
          <w:szCs w:val="24"/>
          <w:lang w:val="fr-FR"/>
        </w:rPr>
        <w:t>Diass</w:t>
      </w:r>
      <w:proofErr w:type="spellEnd"/>
      <w:r w:rsidRPr="00E82B93">
        <w:rPr>
          <w:rFonts w:ascii="Segoe UI" w:eastAsia="Times New Roman" w:hAnsi="Segoe UI" w:cs="Segoe UI"/>
          <w:color w:val="2D2C2C"/>
          <w:sz w:val="24"/>
          <w:szCs w:val="24"/>
          <w:lang w:val="fr-FR"/>
        </w:rPr>
        <w:t xml:space="preserve"> accueillera, en octobre, une plateforme logistique et de transport comprenant :</w:t>
      </w:r>
    </w:p>
    <w:p w:rsidR="00E82B93" w:rsidRPr="00E82B93" w:rsidRDefault="00E82B93" w:rsidP="00E82B93">
      <w:pPr>
        <w:numPr>
          <w:ilvl w:val="0"/>
          <w:numId w:val="2"/>
        </w:numPr>
        <w:shd w:val="clear" w:color="auto" w:fill="FFFFFF"/>
        <w:spacing w:before="100" w:beforeAutospacing="1" w:after="100" w:afterAutospacing="1" w:line="420" w:lineRule="atLeast"/>
        <w:ind w:left="-345"/>
        <w:rPr>
          <w:rFonts w:ascii="Segoe UI" w:eastAsia="Times New Roman" w:hAnsi="Segoe UI" w:cs="Segoe UI"/>
          <w:color w:val="2D2C2C"/>
          <w:sz w:val="24"/>
          <w:szCs w:val="24"/>
          <w:lang w:val="fr-FR"/>
        </w:rPr>
      </w:pPr>
      <w:proofErr w:type="gramStart"/>
      <w:r w:rsidRPr="00E82B93">
        <w:rPr>
          <w:rFonts w:ascii="Segoe UI" w:eastAsia="Times New Roman" w:hAnsi="Segoe UI" w:cs="Segoe UI"/>
          <w:color w:val="2D2C2C"/>
          <w:sz w:val="24"/>
          <w:szCs w:val="24"/>
          <w:lang w:val="fr-FR"/>
        </w:rPr>
        <w:t>un</w:t>
      </w:r>
      <w:proofErr w:type="gramEnd"/>
      <w:r w:rsidRPr="00E82B93">
        <w:rPr>
          <w:rFonts w:ascii="Segoe UI" w:eastAsia="Times New Roman" w:hAnsi="Segoe UI" w:cs="Segoe UI"/>
          <w:color w:val="2D2C2C"/>
          <w:sz w:val="24"/>
          <w:szCs w:val="24"/>
          <w:lang w:val="fr-FR"/>
        </w:rPr>
        <w:t xml:space="preserve"> Centre de services logistiques et de transport de marchandises ;</w:t>
      </w:r>
    </w:p>
    <w:p w:rsidR="00E82B93" w:rsidRPr="00E82B93" w:rsidRDefault="00E82B93" w:rsidP="00E82B93">
      <w:pPr>
        <w:numPr>
          <w:ilvl w:val="0"/>
          <w:numId w:val="2"/>
        </w:numPr>
        <w:shd w:val="clear" w:color="auto" w:fill="FFFFFF"/>
        <w:spacing w:before="100" w:beforeAutospacing="1" w:after="100" w:afterAutospacing="1" w:line="420" w:lineRule="atLeast"/>
        <w:ind w:left="-345"/>
        <w:rPr>
          <w:rFonts w:ascii="Segoe UI" w:eastAsia="Times New Roman" w:hAnsi="Segoe UI" w:cs="Segoe UI"/>
          <w:color w:val="2D2C2C"/>
          <w:sz w:val="24"/>
          <w:szCs w:val="24"/>
          <w:lang w:val="fr-FR"/>
        </w:rPr>
      </w:pPr>
      <w:proofErr w:type="gramStart"/>
      <w:r w:rsidRPr="00E82B93">
        <w:rPr>
          <w:rFonts w:ascii="Segoe UI" w:eastAsia="Times New Roman" w:hAnsi="Segoe UI" w:cs="Segoe UI"/>
          <w:color w:val="2D2C2C"/>
          <w:sz w:val="24"/>
          <w:szCs w:val="24"/>
          <w:lang w:val="fr-FR"/>
        </w:rPr>
        <w:t>une</w:t>
      </w:r>
      <w:proofErr w:type="gramEnd"/>
      <w:r w:rsidRPr="00E82B93">
        <w:rPr>
          <w:rFonts w:ascii="Segoe UI" w:eastAsia="Times New Roman" w:hAnsi="Segoe UI" w:cs="Segoe UI"/>
          <w:color w:val="2D2C2C"/>
          <w:sz w:val="24"/>
          <w:szCs w:val="24"/>
          <w:lang w:val="fr-FR"/>
        </w:rPr>
        <w:t xml:space="preserve"> Académie de formation aux métiers du transport ;</w:t>
      </w:r>
    </w:p>
    <w:p w:rsidR="00E82B93" w:rsidRPr="00E82B93" w:rsidRDefault="00E82B93" w:rsidP="00E82B93">
      <w:pPr>
        <w:numPr>
          <w:ilvl w:val="0"/>
          <w:numId w:val="2"/>
        </w:numPr>
        <w:shd w:val="clear" w:color="auto" w:fill="FFFFFF"/>
        <w:spacing w:before="100" w:beforeAutospacing="1" w:after="100" w:afterAutospacing="1" w:line="420" w:lineRule="atLeast"/>
        <w:ind w:left="-345"/>
        <w:rPr>
          <w:rFonts w:ascii="Segoe UI" w:eastAsia="Times New Roman" w:hAnsi="Segoe UI" w:cs="Segoe UI"/>
          <w:color w:val="2D2C2C"/>
          <w:sz w:val="24"/>
          <w:szCs w:val="24"/>
          <w:lang w:val="fr-FR"/>
        </w:rPr>
      </w:pPr>
      <w:proofErr w:type="gramStart"/>
      <w:r w:rsidRPr="00E82B93">
        <w:rPr>
          <w:rFonts w:ascii="Segoe UI" w:eastAsia="Times New Roman" w:hAnsi="Segoe UI" w:cs="Segoe UI"/>
          <w:color w:val="2D2C2C"/>
          <w:sz w:val="24"/>
          <w:szCs w:val="24"/>
          <w:lang w:val="fr-FR"/>
        </w:rPr>
        <w:t>et</w:t>
      </w:r>
      <w:proofErr w:type="gramEnd"/>
      <w:r w:rsidRPr="00E82B93">
        <w:rPr>
          <w:rFonts w:ascii="Segoe UI" w:eastAsia="Times New Roman" w:hAnsi="Segoe UI" w:cs="Segoe UI"/>
          <w:color w:val="2D2C2C"/>
          <w:sz w:val="24"/>
          <w:szCs w:val="24"/>
          <w:lang w:val="fr-FR"/>
        </w:rPr>
        <w:t xml:space="preserve"> un port sec, pour desservir l’Aéroport international Blaise Diagne, les Zones industrielles environnantes et les ports maritimes de </w:t>
      </w:r>
      <w:proofErr w:type="spellStart"/>
      <w:r w:rsidRPr="00E82B93">
        <w:rPr>
          <w:rFonts w:ascii="Segoe UI" w:eastAsia="Times New Roman" w:hAnsi="Segoe UI" w:cs="Segoe UI"/>
          <w:color w:val="2D2C2C"/>
          <w:sz w:val="24"/>
          <w:szCs w:val="24"/>
          <w:lang w:val="fr-FR"/>
        </w:rPr>
        <w:t>Bargny</w:t>
      </w:r>
      <w:proofErr w:type="spellEnd"/>
      <w:r w:rsidRPr="00E82B93">
        <w:rPr>
          <w:rFonts w:ascii="Segoe UI" w:eastAsia="Times New Roman" w:hAnsi="Segoe UI" w:cs="Segoe UI"/>
          <w:color w:val="2D2C2C"/>
          <w:sz w:val="24"/>
          <w:szCs w:val="24"/>
          <w:lang w:val="fr-FR"/>
        </w:rPr>
        <w:t xml:space="preserve"> et </w:t>
      </w:r>
      <w:proofErr w:type="spellStart"/>
      <w:r w:rsidRPr="00E82B93">
        <w:rPr>
          <w:rFonts w:ascii="Segoe UI" w:eastAsia="Times New Roman" w:hAnsi="Segoe UI" w:cs="Segoe UI"/>
          <w:color w:val="2D2C2C"/>
          <w:sz w:val="24"/>
          <w:szCs w:val="24"/>
          <w:lang w:val="fr-FR"/>
        </w:rPr>
        <w:t>Sendou</w:t>
      </w:r>
      <w:proofErr w:type="spellEnd"/>
      <w:r w:rsidRPr="00E82B93">
        <w:rPr>
          <w:rFonts w:ascii="Segoe UI" w:eastAsia="Times New Roman" w:hAnsi="Segoe UI" w:cs="Segoe UI"/>
          <w:color w:val="2D2C2C"/>
          <w:sz w:val="24"/>
          <w:szCs w:val="24"/>
          <w:lang w:val="fr-FR"/>
        </w:rPr>
        <w:t>.</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b/>
          <w:bCs/>
          <w:color w:val="2D2C2C"/>
          <w:sz w:val="24"/>
          <w:szCs w:val="24"/>
          <w:lang w:val="fr-FR"/>
        </w:rPr>
        <w:t>Mes chers compatriotes,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Le 4 avril fait l’éloge de notre liberté retrouvée. Il nous rappelle aussi notre responsabilité de peuple libre : </w:t>
      </w:r>
      <w:r w:rsidRPr="00E82B93">
        <w:rPr>
          <w:rFonts w:ascii="Segoe UI" w:eastAsia="Times New Roman" w:hAnsi="Segoe UI" w:cs="Segoe UI"/>
          <w:b/>
          <w:bCs/>
          <w:color w:val="2D2C2C"/>
          <w:sz w:val="24"/>
          <w:szCs w:val="24"/>
          <w:lang w:val="fr-FR"/>
        </w:rPr>
        <w:t>celle de conforter notre indépendance en réalisant notre souveraineté économique par nos propres forces et nos intelligences conjuguées.</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Seuls face à notre destin, nous réussirons à rester libres en travaillant, ensemble, unis et solidaires, comme nous y invite notre hymne national : </w:t>
      </w:r>
      <w:r w:rsidRPr="00E82B93">
        <w:rPr>
          <w:rFonts w:ascii="Segoe UI" w:eastAsia="Times New Roman" w:hAnsi="Segoe UI" w:cs="Segoe UI"/>
          <w:b/>
          <w:bCs/>
          <w:i/>
          <w:iCs/>
          <w:color w:val="2D2C2C"/>
          <w:sz w:val="24"/>
          <w:szCs w:val="24"/>
          <w:lang w:val="fr-FR"/>
        </w:rPr>
        <w:t>« épaule contre épaule » </w:t>
      </w:r>
      <w:r w:rsidRPr="00E82B93">
        <w:rPr>
          <w:rFonts w:ascii="Segoe UI" w:eastAsia="Times New Roman" w:hAnsi="Segoe UI" w:cs="Segoe UI"/>
          <w:color w:val="2D2C2C"/>
          <w:sz w:val="24"/>
          <w:szCs w:val="24"/>
          <w:lang w:val="fr-FR"/>
        </w:rPr>
        <w:t>debout, solides et soudés comme un seul bloc.</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Vive le Sénégal !</w:t>
      </w:r>
    </w:p>
    <w:p w:rsidR="00E82B93" w:rsidRPr="00E82B93" w:rsidRDefault="00E82B93" w:rsidP="00E82B93">
      <w:pPr>
        <w:shd w:val="clear" w:color="auto" w:fill="FFFFFF"/>
        <w:spacing w:after="100" w:afterAutospacing="1" w:line="420" w:lineRule="atLeast"/>
        <w:rPr>
          <w:rFonts w:ascii="Segoe UI" w:eastAsia="Times New Roman" w:hAnsi="Segoe UI" w:cs="Segoe UI"/>
          <w:color w:val="2D2C2C"/>
          <w:sz w:val="24"/>
          <w:szCs w:val="24"/>
          <w:lang w:val="fr-FR"/>
        </w:rPr>
      </w:pPr>
      <w:r w:rsidRPr="00E82B93">
        <w:rPr>
          <w:rFonts w:ascii="Segoe UI" w:eastAsia="Times New Roman" w:hAnsi="Segoe UI" w:cs="Segoe UI"/>
          <w:color w:val="2D2C2C"/>
          <w:sz w:val="24"/>
          <w:szCs w:val="24"/>
          <w:lang w:val="fr-FR"/>
        </w:rPr>
        <w:t>Vive la République !</w:t>
      </w:r>
    </w:p>
    <w:p w:rsidR="007C30B1" w:rsidRPr="00E82B93" w:rsidRDefault="007C30B1">
      <w:pPr>
        <w:rPr>
          <w:lang w:val="fr-FR"/>
        </w:rPr>
      </w:pPr>
    </w:p>
    <w:sectPr w:rsidR="007C30B1" w:rsidRPr="00E82B9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inherit">
    <w:altName w:val="MV Bol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87D69"/>
    <w:multiLevelType w:val="multilevel"/>
    <w:tmpl w:val="00C4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822E40"/>
    <w:multiLevelType w:val="multilevel"/>
    <w:tmpl w:val="FC08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B93"/>
    <w:rsid w:val="007C30B1"/>
    <w:rsid w:val="00E8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A365"/>
  <w15:chartTrackingRefBased/>
  <w15:docId w15:val="{B2BB769C-5758-4C2D-A79A-A8A9343C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82B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2B93"/>
    <w:rPr>
      <w:rFonts w:ascii="Times New Roman" w:eastAsia="Times New Roman" w:hAnsi="Times New Roman" w:cs="Times New Roman"/>
      <w:b/>
      <w:bCs/>
      <w:kern w:val="36"/>
      <w:sz w:val="48"/>
      <w:szCs w:val="48"/>
    </w:rPr>
  </w:style>
  <w:style w:type="character" w:customStyle="1" w:styleId="text-ff5000">
    <w:name w:val="text-ff5000"/>
    <w:basedOn w:val="Policepardfaut"/>
    <w:rsid w:val="00E82B93"/>
  </w:style>
  <w:style w:type="character" w:customStyle="1" w:styleId="text-666666">
    <w:name w:val="text-666666"/>
    <w:basedOn w:val="Policepardfaut"/>
    <w:rsid w:val="00E82B93"/>
  </w:style>
  <w:style w:type="paragraph" w:styleId="NormalWeb">
    <w:name w:val="Normal (Web)"/>
    <w:basedOn w:val="Normal"/>
    <w:uiPriority w:val="99"/>
    <w:semiHidden/>
    <w:unhideWhenUsed/>
    <w:rsid w:val="00E82B93"/>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E82B93"/>
    <w:rPr>
      <w:b/>
      <w:bCs/>
    </w:rPr>
  </w:style>
  <w:style w:type="character" w:styleId="Accentuation">
    <w:name w:val="Emphasis"/>
    <w:basedOn w:val="Policepardfaut"/>
    <w:uiPriority w:val="20"/>
    <w:qFormat/>
    <w:rsid w:val="00E82B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948387">
      <w:bodyDiv w:val="1"/>
      <w:marLeft w:val="0"/>
      <w:marRight w:val="0"/>
      <w:marTop w:val="0"/>
      <w:marBottom w:val="0"/>
      <w:divBdr>
        <w:top w:val="none" w:sz="0" w:space="0" w:color="auto"/>
        <w:left w:val="none" w:sz="0" w:space="0" w:color="auto"/>
        <w:bottom w:val="none" w:sz="0" w:space="0" w:color="auto"/>
        <w:right w:val="none" w:sz="0" w:space="0" w:color="auto"/>
      </w:divBdr>
      <w:divsChild>
        <w:div w:id="1908149786">
          <w:marLeft w:val="0"/>
          <w:marRight w:val="0"/>
          <w:marTop w:val="0"/>
          <w:marBottom w:val="0"/>
          <w:divBdr>
            <w:top w:val="none" w:sz="0" w:space="0" w:color="auto"/>
            <w:left w:val="none" w:sz="0" w:space="0" w:color="auto"/>
            <w:bottom w:val="none" w:sz="0" w:space="0" w:color="auto"/>
            <w:right w:val="none" w:sz="0" w:space="0" w:color="auto"/>
          </w:divBdr>
          <w:divsChild>
            <w:div w:id="6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2132</Words>
  <Characters>12157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2021-04-21T11:03:00Z</dcterms:created>
  <dcterms:modified xsi:type="dcterms:W3CDTF">2021-04-21T11:05:00Z</dcterms:modified>
</cp:coreProperties>
</file>